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rPr>
          <w:rFonts w:hint="default"/>
          <w:lang w:val="en-US" w:eastAsia="zh-CN"/>
        </w:rPr>
      </w:pPr>
    </w:p>
    <w:p>
      <w:pPr>
        <w:pStyle w:val="33"/>
        <w:widowControl w:val="0"/>
        <w:wordWrap/>
        <w:adjustRightInd/>
        <w:snapToGrid/>
        <w:spacing w:before="100" w:beforeAutospacing="0" w:after="100" w:afterAutospacing="0" w:line="64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医疗机构应用传统工艺配制中药制剂</w:t>
      </w:r>
      <w:r>
        <w:rPr>
          <w:rFonts w:hint="eastAsia" w:ascii="方正小标宋简体" w:hAnsi="方正小标宋简体" w:eastAsia="方正小标宋简体" w:cs="方正小标宋简体"/>
          <w:sz w:val="44"/>
          <w:szCs w:val="44"/>
          <w:lang w:val="en-US" w:eastAsia="zh-CN"/>
        </w:rPr>
        <w:t xml:space="preserve">  </w:t>
      </w:r>
    </w:p>
    <w:p>
      <w:pPr>
        <w:pStyle w:val="33"/>
        <w:widowControl w:val="0"/>
        <w:wordWrap/>
        <w:adjustRightInd/>
        <w:snapToGrid/>
        <w:spacing w:before="100" w:beforeAutospacing="0" w:after="100" w:afterAutospacing="0" w:line="64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首次备案资料要求</w:t>
      </w:r>
    </w:p>
    <w:p>
      <w:pPr>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b/>
          <w:bCs/>
          <w:color w:val="auto"/>
          <w:sz w:val="32"/>
          <w:szCs w:val="32"/>
        </w:rPr>
      </w:pPr>
    </w:p>
    <w:p>
      <w:pPr>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应提供</w:t>
      </w:r>
      <w:r>
        <w:rPr>
          <w:rFonts w:hint="eastAsia" w:ascii="仿宋_GB2312" w:hAnsi="仿宋_GB2312" w:eastAsia="仿宋_GB2312" w:cs="仿宋_GB2312"/>
          <w:b w:val="0"/>
          <w:bCs w:val="0"/>
          <w:sz w:val="32"/>
          <w:szCs w:val="32"/>
        </w:rPr>
        <w:t>《医疗机构应用传统工艺配制中药制剂备案表》。</w:t>
      </w:r>
    </w:p>
    <w:p>
      <w:pPr>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2.制剂名称及命名依据:</w:t>
      </w:r>
      <w:r>
        <w:rPr>
          <w:rFonts w:hint="eastAsia" w:ascii="仿宋_GB2312" w:hAnsi="仿宋_GB2312" w:eastAsia="仿宋_GB2312" w:cs="仿宋_GB2312"/>
          <w:sz w:val="32"/>
          <w:szCs w:val="32"/>
        </w:rPr>
        <w:t>应遵循《中成药通用名称命名技术指导原则》的命名原则，提供中文名、汉语拼音名及其命名依据，民族药制剂还应附本民族语言文字名称。</w:t>
      </w:r>
    </w:p>
    <w:p>
      <w:pPr>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3.立题目的与依据</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同品种及该品种其他剂型的市场供应情况:立题目的与依据应着重阐述研发品种的临床需求及科学依据等,简述该品种国内是否有研究报道，是否有获得制剂批准文号等其他与立题有关的背景资料,应和国家药品标准收载的同类品种从（1）处方组成；（2）功能主治；（3）处方特色三个方面进行比较。同品种及该品种其他剂型的市场供应情况应阐述类同品种的市场供应情况，包括标准收载情况，国家药品监督管理局的批准情况等。</w:t>
      </w:r>
    </w:p>
    <w:p>
      <w:pPr>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4.证明性文件：</w:t>
      </w:r>
    </w:p>
    <w:p>
      <w:pPr>
        <w:widowControl/>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《医疗机构执业许可证》复印件、《医疗机构制剂许可证》复印件。</w:t>
      </w:r>
    </w:p>
    <w:p>
      <w:pPr>
        <w:widowControl/>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医疗机构制剂或者使用的处方、工艺等的专利情况及其权属状态说明，以及对他人的专利不构成侵权的保证书。</w:t>
      </w:r>
    </w:p>
    <w:p>
      <w:pPr>
        <w:widowControl/>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直接接触制剂的包装材料和容器的注册证书复印件或</w:t>
      </w:r>
      <w:r>
        <w:rPr>
          <w:rFonts w:hint="eastAsia" w:ascii="仿宋_GB2312" w:hAnsi="仿宋_GB2312" w:eastAsia="仿宋_GB2312" w:cs="仿宋_GB2312"/>
          <w:sz w:val="32"/>
          <w:szCs w:val="32"/>
          <w:lang w:val="en-US" w:eastAsia="zh-CN"/>
        </w:rPr>
        <w:t>有效的核准证明文件</w:t>
      </w:r>
      <w:r>
        <w:rPr>
          <w:rFonts w:hint="eastAsia" w:ascii="仿宋_GB2312" w:hAnsi="仿宋_GB2312" w:eastAsia="仿宋_GB2312" w:cs="仿宋_GB2312"/>
          <w:sz w:val="32"/>
          <w:szCs w:val="32"/>
        </w:rPr>
        <w:t>。</w:t>
      </w:r>
    </w:p>
    <w:p>
      <w:pPr>
        <w:widowControl/>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未取得《医疗机构制剂许可证》或《医疗机构制剂许可证》无相应制剂剂型的医疗机构还应当提供以下资料：</w:t>
      </w:r>
    </w:p>
    <w:p>
      <w:pPr>
        <w:widowControl/>
        <w:wordWrap/>
        <w:adjustRightInd/>
        <w:snapToGrid/>
        <w:spacing w:line="600" w:lineRule="exact"/>
        <w:ind w:left="0" w:leftChars="0" w:right="0" w:firstLine="632" w:firstLineChars="200"/>
        <w:jc w:val="both"/>
        <w:textAlignment w:val="auto"/>
        <w:outlineLvl w:val="9"/>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①</w:t>
      </w:r>
      <w:r>
        <w:rPr>
          <w:rFonts w:hint="eastAsia" w:ascii="仿宋_GB2312" w:hAnsi="仿宋_GB2312" w:eastAsia="仿宋_GB2312" w:cs="仿宋_GB2312"/>
          <w:sz w:val="32"/>
          <w:szCs w:val="32"/>
        </w:rPr>
        <w:t>委托配制中药制剂双方签订的委托配制合同复印件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shd w:val="clear" w:color="080000" w:fill="FFFFFF"/>
          <w:lang w:val="en-US" w:eastAsia="zh-CN"/>
        </w:rPr>
        <w:t>含</w:t>
      </w:r>
      <w:r>
        <w:rPr>
          <w:rFonts w:hint="eastAsia" w:ascii="仿宋_GB2312" w:hAnsi="仿宋_GB2312" w:eastAsia="仿宋_GB2312" w:cs="仿宋_GB2312"/>
          <w:color w:val="000000"/>
          <w:kern w:val="0"/>
          <w:sz w:val="32"/>
          <w:szCs w:val="32"/>
          <w:highlight w:val="none"/>
          <w:shd w:val="clear" w:color="080000" w:fill="FFFFFF"/>
          <w:lang w:val="en-US" w:eastAsia="zh-CN"/>
        </w:rPr>
        <w:t>质量协议</w:t>
      </w:r>
      <w:r>
        <w:rPr>
          <w:rFonts w:hint="eastAsia" w:ascii="仿宋_GB2312" w:hAnsi="仿宋_GB2312" w:eastAsia="仿宋_GB2312" w:cs="仿宋_GB2312"/>
          <w:color w:val="000000"/>
          <w:kern w:val="0"/>
          <w:sz w:val="32"/>
          <w:szCs w:val="32"/>
          <w:shd w:val="clear" w:color="080000" w:fill="FFFFFF"/>
          <w:lang w:eastAsia="zh-CN"/>
        </w:rPr>
        <w:t>）</w:t>
      </w:r>
      <w:r>
        <w:rPr>
          <w:rFonts w:hint="eastAsia" w:ascii="仿宋_GB2312" w:hAnsi="仿宋_GB2312" w:eastAsia="仿宋_GB2312" w:cs="仿宋_GB2312"/>
          <w:sz w:val="32"/>
          <w:szCs w:val="32"/>
        </w:rPr>
        <w:t>；</w:t>
      </w:r>
    </w:p>
    <w:p>
      <w:pPr>
        <w:widowControl/>
        <w:wordWrap/>
        <w:adjustRightInd/>
        <w:snapToGrid/>
        <w:spacing w:line="600" w:lineRule="exact"/>
        <w:ind w:left="0" w:leftChars="0" w:right="0" w:firstLine="632"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②</w:t>
      </w:r>
      <w:r>
        <w:rPr>
          <w:rFonts w:hint="eastAsia" w:ascii="仿宋_GB2312" w:hAnsi="仿宋_GB2312" w:eastAsia="仿宋_GB2312" w:cs="仿宋_GB2312"/>
          <w:sz w:val="32"/>
          <w:szCs w:val="32"/>
        </w:rPr>
        <w:t>制剂受托配制单位的《医疗机构制剂许可证》或《药品生产许可证》复印件。</w:t>
      </w:r>
    </w:p>
    <w:p>
      <w:pPr>
        <w:widowControl/>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5.说明书及标签设计样稿:</w:t>
      </w:r>
      <w:r>
        <w:rPr>
          <w:rFonts w:hint="eastAsia" w:ascii="仿宋_GB2312" w:hAnsi="仿宋_GB2312" w:eastAsia="仿宋_GB2312" w:cs="仿宋_GB2312"/>
          <w:sz w:val="32"/>
          <w:szCs w:val="32"/>
        </w:rPr>
        <w:t>应符合《药品说明书和标签管理规定》（局令第24号）的要求，并需标注“本制剂仅限本医疗机构使用”、“请仔细阅读说明书并在医生指导下使用”字样。</w:t>
      </w:r>
      <w:r>
        <w:rPr>
          <w:rFonts w:hint="eastAsia" w:ascii="仿宋_GB2312" w:hAnsi="仿宋_GB2312" w:eastAsia="仿宋_GB2312" w:cs="仿宋_GB2312"/>
          <w:kern w:val="2"/>
          <w:sz w:val="32"/>
          <w:szCs w:val="32"/>
          <w:lang w:val="en-US" w:eastAsia="zh-CN" w:bidi="ar-SA"/>
        </w:rPr>
        <w:t>委托其他单位配制的，说明书还应添加【委托配制单位】项，注明配制单位名称、配制地址及联系方式。</w:t>
      </w:r>
    </w:p>
    <w:p>
      <w:pPr>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6.处方组成、来源、理论依据以及使用背景情况：</w:t>
      </w:r>
      <w:r>
        <w:rPr>
          <w:rFonts w:hint="eastAsia" w:ascii="仿宋_GB2312" w:hAnsi="仿宋_GB2312" w:eastAsia="仿宋_GB2312" w:cs="仿宋_GB2312"/>
          <w:sz w:val="32"/>
          <w:szCs w:val="32"/>
        </w:rPr>
        <w:t>应详细列出处方中的全部药味及各味药用量。应详细说明处方来源、应用、筛选或演变过程及筛选的依据等情况。应运用中医药理论对主治病证的病因、病机、治法进行论述，以说明组方的合理性和科学性。处方如来源于临床医生的经验方，应说明临床应用基础及使用历史。使用背景情况应详细客观描述临床医生的姓名、处方起源、处方固定过程、应用剂型、用法用量、功能主治等，固定处方使用起始时间、使用人群、合并用药情况、临床疗效情况等。</w:t>
      </w:r>
    </w:p>
    <w:p>
      <w:pPr>
        <w:widowControl/>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7.详细的配制工艺及工艺研究资料，包括工艺路线、工艺参数、设备、工艺研究资料及文献资料：</w:t>
      </w:r>
      <w:r>
        <w:rPr>
          <w:rFonts w:hint="eastAsia" w:ascii="仿宋_GB2312" w:hAnsi="仿宋_GB2312" w:eastAsia="仿宋_GB2312" w:cs="仿宋_GB2312"/>
          <w:sz w:val="32"/>
          <w:szCs w:val="32"/>
        </w:rPr>
        <w:t>列出确定的处方组成药味及用量，辅料种类及用量。</w:t>
      </w:r>
      <w:r>
        <w:rPr>
          <w:rFonts w:hint="eastAsia" w:ascii="仿宋_GB2312" w:hAnsi="仿宋_GB2312" w:eastAsia="仿宋_GB2312" w:cs="仿宋_GB2312"/>
          <w:kern w:val="2"/>
          <w:sz w:val="32"/>
          <w:szCs w:val="32"/>
          <w:lang w:val="en-US" w:eastAsia="zh-CN" w:bidi="ar-SA"/>
        </w:rPr>
        <w:t>药味、原料、辅料用量应采用法定计量单位，一般以制成1000制剂单位计算。</w:t>
      </w:r>
      <w:r>
        <w:rPr>
          <w:rFonts w:hint="eastAsia" w:ascii="仿宋_GB2312" w:hAnsi="仿宋_GB2312" w:eastAsia="仿宋_GB2312" w:cs="仿宋_GB2312"/>
          <w:sz w:val="32"/>
          <w:szCs w:val="32"/>
        </w:rPr>
        <w:t>列出工艺研究确定的详细制法及工艺技术参数。将确定的工艺制成框图，标出工艺技术参数。配制工艺研究一般要包括中药原料的来源与前处理、提取工艺研究、制剂成型工艺研究、中试研究。应采用表格的形式，详细列明各配制工序所需设备、设备型号、设备能力等内容。</w:t>
      </w:r>
    </w:p>
    <w:p>
      <w:pPr>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8.质量研究的试验资料及文献资料：</w:t>
      </w:r>
      <w:r>
        <w:rPr>
          <w:rFonts w:hint="eastAsia" w:ascii="仿宋_GB2312" w:hAnsi="仿宋_GB2312" w:eastAsia="仿宋_GB2312" w:cs="仿宋_GB2312"/>
          <w:sz w:val="32"/>
          <w:szCs w:val="32"/>
        </w:rPr>
        <w:t xml:space="preserve">包括各单味药（与本处方功能主治及质量研究过程相关）所含化学成分及理化性质、现代药理作用、临床应用、鉴别、检查、贵重及含有毒性成分药材的含量测定等的试验资料或文献资料。 </w:t>
      </w:r>
    </w:p>
    <w:p>
      <w:pPr>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9.内控制剂标准及起草说明：</w:t>
      </w:r>
      <w:r>
        <w:rPr>
          <w:rFonts w:hint="eastAsia" w:ascii="仿宋_GB2312" w:hAnsi="仿宋_GB2312" w:eastAsia="仿宋_GB2312" w:cs="仿宋_GB2312"/>
          <w:sz w:val="32"/>
          <w:szCs w:val="32"/>
        </w:rPr>
        <w:t>草案内容应包括【制剂名称】、【处方】、【制法】、【性状】、【鉴别】、【检查】、【浸出物】、【含量测定】、【功能主治】、【用法用量】、【注意】、【规格】、【贮藏】等，并按现行版《中国药典》格式逐项列出。</w:t>
      </w:r>
    </w:p>
    <w:p>
      <w:pPr>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处方中的药味尽可能都进行研究，应选用专属性强、重现性好、灵敏度高，且比较简便的方法。鉴别常用的方法包括显微鉴别、理化鉴别（化学试验、荧光试验、薄层色谱法、分光光度法、气相色谱法等）。含毒性中药材的制剂，应建立毒性成分的含量测定或限量检查方法。</w:t>
      </w:r>
    </w:p>
    <w:p>
      <w:pPr>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10.制剂稳定性试验资料：</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highlight w:val="none"/>
          <w:shd w:val="clear" w:color="080000" w:fill="FFFFFF"/>
        </w:rPr>
        <w:t>甘肃省医疗机构（中药）制剂质量标准制定及稳定性研究技术指南（试行）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行版《中国药典》等进行稳定性试验。加速试验和长期试验用样品的包装材料与封装条件应与拟售包装一致，并符合国家有关规定。制剂的有效期应综合加速和长期试验结果，进行适当的统计分析，最终有效期一般以长期试验的结果来确定。检测结果应如实标明数据，不宜采用“符合要求”等表述。</w:t>
      </w:r>
    </w:p>
    <w:p>
      <w:pPr>
        <w:widowControl/>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11.应提供连续3批样品的自检报告书：</w:t>
      </w:r>
      <w:r>
        <w:rPr>
          <w:rFonts w:hint="eastAsia" w:ascii="仿宋_GB2312" w:hAnsi="仿宋_GB2312" w:eastAsia="仿宋_GB2312" w:cs="仿宋_GB2312"/>
          <w:sz w:val="32"/>
          <w:szCs w:val="32"/>
        </w:rPr>
        <w:t>是指报送备案资料时应提供连续3批样品按质量标准草案进行检验的检验报告书，报告书中应含有实测数据及结果。未取得《医疗机构制剂许可证》或《医疗机构制剂许可证》无相应制剂剂型的医疗机构，应当提供受委托配制单位出具的连续3批制剂样品的自检报告。</w:t>
      </w:r>
      <w:r>
        <w:rPr>
          <w:rFonts w:hint="eastAsia" w:ascii="仿宋_GB2312" w:hAnsi="仿宋_GB2312" w:eastAsia="仿宋_GB2312" w:cs="仿宋_GB2312"/>
          <w:kern w:val="2"/>
          <w:sz w:val="32"/>
          <w:szCs w:val="32"/>
          <w:lang w:val="en-US" w:eastAsia="zh-CN" w:bidi="ar-SA"/>
        </w:rPr>
        <w:t>原则上应提供6个月的加速试验和不少于12个月的长期试验数据。</w:t>
      </w:r>
    </w:p>
    <w:p>
      <w:pPr>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12.原辅料的来源及质量标准：</w:t>
      </w:r>
      <w:r>
        <w:rPr>
          <w:rFonts w:hint="eastAsia" w:ascii="仿宋_GB2312" w:hAnsi="仿宋_GB2312" w:eastAsia="仿宋_GB2312" w:cs="仿宋_GB2312"/>
          <w:sz w:val="32"/>
          <w:szCs w:val="32"/>
        </w:rPr>
        <w:t>传统中药制剂的原料应为中药饮片，辅料符合药用要求。原料提供：供货协议、检验报告书、质量标准、饮片生产企业资质文件等资料复印件。辅料提供：与批准相关的证明性文件或核准编号、质量标准、检验报告书、</w:t>
      </w:r>
      <w:bookmarkStart w:id="0" w:name="_Hlk196597423"/>
      <w:r>
        <w:rPr>
          <w:rFonts w:hint="eastAsia" w:ascii="仿宋_GB2312" w:hAnsi="仿宋_GB2312" w:eastAsia="仿宋_GB2312" w:cs="仿宋_GB2312"/>
          <w:sz w:val="32"/>
          <w:szCs w:val="32"/>
        </w:rPr>
        <w:t>生产企业资质文件</w:t>
      </w:r>
      <w:bookmarkEnd w:id="0"/>
      <w:r>
        <w:rPr>
          <w:rFonts w:hint="eastAsia" w:ascii="仿宋_GB2312" w:hAnsi="仿宋_GB2312" w:eastAsia="仿宋_GB2312" w:cs="仿宋_GB2312"/>
          <w:sz w:val="32"/>
          <w:szCs w:val="32"/>
        </w:rPr>
        <w:t>等复印件。</w:t>
      </w:r>
    </w:p>
    <w:p>
      <w:pPr>
        <w:widowControl/>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13.直接接触制剂的包装材料和容器的选择依据及质量标准：</w:t>
      </w:r>
      <w:r>
        <w:rPr>
          <w:rFonts w:hint="eastAsia" w:ascii="仿宋_GB2312" w:hAnsi="仿宋_GB2312" w:eastAsia="仿宋_GB2312" w:cs="仿宋_GB2312"/>
          <w:sz w:val="32"/>
          <w:szCs w:val="32"/>
        </w:rPr>
        <w:t>直接接触制剂的包装材料或容器应符合药用要求，提供其生产企业资质文件、质量标准、与批准相关的证明性文件或</w:t>
      </w:r>
      <w:r>
        <w:rPr>
          <w:rFonts w:hint="eastAsia" w:ascii="仿宋_GB2312" w:hAnsi="仿宋_GB2312" w:eastAsia="仿宋_GB2312" w:cs="仿宋_GB2312"/>
          <w:kern w:val="2"/>
          <w:sz w:val="32"/>
          <w:szCs w:val="32"/>
          <w:lang w:val="en-US" w:eastAsia="zh-CN" w:bidi="ar-SA"/>
        </w:rPr>
        <w:t>有效的核准证明文件</w:t>
      </w:r>
      <w:r>
        <w:rPr>
          <w:rFonts w:hint="eastAsia" w:ascii="仿宋_GB2312" w:hAnsi="仿宋_GB2312" w:eastAsia="仿宋_GB2312" w:cs="仿宋_GB2312"/>
          <w:sz w:val="32"/>
          <w:szCs w:val="32"/>
        </w:rPr>
        <w:t>、选用依据。</w:t>
      </w:r>
    </w:p>
    <w:p>
      <w:pPr>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主要药效学试验资料：</w:t>
      </w:r>
      <w:r>
        <w:rPr>
          <w:rFonts w:hint="eastAsia" w:ascii="仿宋_GB2312" w:hAnsi="仿宋_GB2312" w:eastAsia="仿宋_GB2312" w:cs="仿宋_GB2312"/>
          <w:sz w:val="32"/>
          <w:szCs w:val="32"/>
        </w:rPr>
        <w:t>试验应符合药物非临床研究质量管理规范有关要求，应在符合《药物非临床研究质量管理规范》的机构完成。备案医疗机构应提供药效学试验背景、试验目的、试验材料、试验方法、试验结果、试验结论、参考文献等内容。试验报告应有试验负责人签字及试验单位盖章。</w:t>
      </w:r>
    </w:p>
    <w:p>
      <w:pPr>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15</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单次给药毒性试验资料：</w:t>
      </w:r>
      <w:r>
        <w:rPr>
          <w:rFonts w:hint="eastAsia" w:ascii="仿宋_GB2312" w:hAnsi="仿宋_GB2312" w:eastAsia="仿宋_GB2312" w:cs="仿宋_GB2312"/>
          <w:sz w:val="32"/>
          <w:szCs w:val="32"/>
        </w:rPr>
        <w:t>应参照《药物单次给药毒性研究技术指导原则》执行，并符合《药物非临床研究质量管理规范》有关要求，应在符合《药物非临床研究质量管理规范》的机构完成。备案医疗机构一般应撰写试验背景和理论基础、试验目的、试验材料、试验方法、试验结果、分析评价、参考文献等内容。试验报告应有试验负责人签字及试验单位盖章。</w:t>
      </w:r>
    </w:p>
    <w:p>
      <w:pPr>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16.重复给药毒性试验资料及文献资料：</w:t>
      </w:r>
      <w:r>
        <w:rPr>
          <w:rFonts w:hint="eastAsia" w:ascii="仿宋_GB2312" w:hAnsi="仿宋_GB2312" w:eastAsia="仿宋_GB2312" w:cs="仿宋_GB2312"/>
          <w:sz w:val="32"/>
          <w:szCs w:val="32"/>
        </w:rPr>
        <w:t>应参照《药物重复给药毒性研究技术指导原则》执行，并符合《药物非临床研究质量管理规范》有关要求，应在符合《药物非临床研究质量管理规范》的机构完成。备案医疗机构一般应撰写试验背景和理论基础、试验目的、试验材料、试验方法、试验结果、分析评价、参考文献等内容。试验报告应有试验负责人签字及试验单位盖章。</w:t>
      </w:r>
    </w:p>
    <w:p>
      <w:pPr>
        <w:widowControl/>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处方在本医疗机构具有5年以上（含5年）使用历史的，其制剂可免报资料项目14</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16：</w:t>
      </w:r>
      <w:r>
        <w:rPr>
          <w:rFonts w:hint="eastAsia" w:ascii="仿宋_GB2312" w:hAnsi="仿宋_GB2312" w:eastAsia="仿宋_GB2312" w:cs="仿宋_GB2312"/>
          <w:sz w:val="32"/>
          <w:szCs w:val="32"/>
        </w:rPr>
        <w:t>本医疗机构具有5年以上（含5年）使用历史是指能够提供在本医疗机构连续使用5年以上的文字证明资料（如医师处方，科研课题记录，临床调剂记录等），并提供100例以上相对完整的临床病历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申报资料需提供在本医疗机构连续使用5年以上的文字证明资料（如医师处方，科研课题记录，临床调剂记录等）以及五年以上</w:t>
      </w:r>
      <w:r>
        <w:rPr>
          <w:rFonts w:hint="eastAsia" w:ascii="仿宋_GB2312" w:hAnsi="仿宋_GB2312" w:eastAsia="仿宋_GB2312" w:cs="仿宋_GB2312"/>
          <w:kern w:val="2"/>
          <w:sz w:val="32"/>
          <w:szCs w:val="32"/>
          <w:lang w:val="en-US" w:eastAsia="zh-CN" w:bidi="ar-SA"/>
        </w:rPr>
        <w:t>临床病历汇总表和使用疗效总结。</w:t>
      </w:r>
    </w:p>
    <w:p>
      <w:pPr>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以下制剂可免提交</w:t>
      </w:r>
      <w:r>
        <w:rPr>
          <w:rFonts w:hint="eastAsia" w:ascii="仿宋_GB2312" w:hAnsi="仿宋_GB2312" w:eastAsia="仿宋_GB2312" w:cs="仿宋_GB2312"/>
          <w:b/>
          <w:bCs/>
          <w:sz w:val="32"/>
          <w:szCs w:val="32"/>
          <w:lang w:eastAsia="zh-CN"/>
        </w:rPr>
        <w:t>资料项目</w:t>
      </w:r>
      <w:r>
        <w:rPr>
          <w:rFonts w:hint="eastAsia" w:ascii="仿宋_GB2312" w:hAnsi="仿宋_GB2312" w:eastAsia="仿宋_GB2312" w:cs="仿宋_GB2312"/>
          <w:b/>
          <w:bCs/>
          <w:sz w:val="32"/>
          <w:szCs w:val="32"/>
          <w:lang w:val="en-US" w:eastAsia="zh-CN"/>
        </w:rPr>
        <w:t>14</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①处方来源于我省的名中医、全国中医学术流派传承工作室代表性传承人或主要传承人的经验方申报备案医疗机构中药制剂，能提供在本医疗机构内5年以上（含5年）使用历史的证明资料和不少于100例（每年病例数不少于20例）临床病例总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②处方来源于《古代经典名方目录》申报备案医疗机构中药制剂，医疗机构能提供中药制剂的安全性、有效性及质量可控性证明材料，以及剂型（汤剂可制成颗粒剂）和制备方法与古代医籍记载一致性的说明资料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③处方来源于省级及以上卫生健康主管部门、中医药主管部门发布的重大疫情防控诊疗方案的医疗机构中药制剂（甘肃方剂），能提供安全性、有效性及质量可控性证明材料以及配制和临床使用总结</w:t>
      </w:r>
      <w:r>
        <w:rPr>
          <w:rFonts w:hint="eastAsia" w:ascii="仿宋_GB2312" w:hAnsi="仿宋_GB2312" w:eastAsia="仿宋_GB2312" w:cs="仿宋_GB2312"/>
          <w:sz w:val="32"/>
          <w:szCs w:val="32"/>
          <w:lang w:eastAsia="zh-CN"/>
        </w:rPr>
        <w:t>。</w:t>
      </w:r>
    </w:p>
    <w:p>
      <w:pPr>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但有下列情形之一的，需报送资料项目1</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w:t>
      </w:r>
    </w:p>
    <w:p>
      <w:pPr>
        <w:numPr>
          <w:ilvl w:val="0"/>
          <w:numId w:val="1"/>
        </w:numPr>
        <w:wordWrap/>
        <w:adjustRightInd/>
        <w:snapToGrid/>
        <w:spacing w:line="60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处方中含法定标准中标识有“剧毒”“大毒”及现代毒理学证明有明确毒性的药味；</w:t>
      </w:r>
    </w:p>
    <w:p>
      <w:pPr>
        <w:wordWrap/>
        <w:adjustRightInd/>
        <w:snapToGrid/>
        <w:spacing w:line="600" w:lineRule="exact"/>
        <w:ind w:left="0" w:leftChars="0" w:right="0" w:firstLine="632" w:firstLineChars="200"/>
        <w:jc w:val="both"/>
        <w:textAlignment w:val="auto"/>
        <w:outlineLvl w:val="9"/>
      </w:pPr>
      <w:r>
        <w:rPr>
          <w:rFonts w:hint="eastAsia" w:ascii="仿宋_GB2312" w:hAnsi="仿宋_GB2312" w:eastAsia="仿宋_GB2312" w:cs="仿宋_GB2312"/>
          <w:sz w:val="32"/>
          <w:szCs w:val="32"/>
        </w:rPr>
        <w:t>（2）处方组成含有十八反、十九畏配伍禁忌。</w:t>
      </w:r>
    </w:p>
    <w:p/>
    <w:p>
      <w:pPr>
        <w:rPr>
          <w:rFonts w:hint="eastAsia" w:ascii="黑体" w:hAnsi="黑体" w:eastAsia="黑体" w:cs="黑体"/>
          <w:sz w:val="36"/>
          <w:szCs w:val="36"/>
          <w:lang w:eastAsia="zh-CN"/>
        </w:rPr>
      </w:pPr>
    </w:p>
    <w:p>
      <w:pPr>
        <w:rPr>
          <w:rFonts w:hint="eastAsia" w:ascii="黑体" w:hAnsi="黑体" w:eastAsia="黑体" w:cs="黑体"/>
          <w:sz w:val="36"/>
          <w:szCs w:val="36"/>
          <w:lang w:eastAsia="zh-CN"/>
        </w:rPr>
      </w:pPr>
    </w:p>
    <w:p>
      <w:pPr>
        <w:rPr>
          <w:rFonts w:hint="eastAsia" w:ascii="黑体" w:hAnsi="黑体" w:eastAsia="黑体" w:cs="黑体"/>
          <w:sz w:val="36"/>
          <w:szCs w:val="36"/>
          <w:lang w:eastAsia="zh-CN"/>
        </w:rPr>
      </w:pPr>
    </w:p>
    <w:p>
      <w:pPr>
        <w:rPr>
          <w:rFonts w:hint="eastAsia" w:ascii="黑体" w:hAnsi="黑体" w:eastAsia="黑体" w:cs="黑体"/>
          <w:sz w:val="36"/>
          <w:szCs w:val="36"/>
          <w:lang w:eastAsia="zh-CN"/>
        </w:rPr>
      </w:pPr>
    </w:p>
    <w:p>
      <w:pPr>
        <w:rPr>
          <w:rFonts w:hint="eastAsia" w:ascii="黑体" w:hAnsi="黑体" w:eastAsia="黑体" w:cs="黑体"/>
          <w:sz w:val="36"/>
          <w:szCs w:val="36"/>
          <w:lang w:eastAsia="zh-CN"/>
        </w:rPr>
      </w:pPr>
    </w:p>
    <w:p>
      <w:pPr>
        <w:rPr>
          <w:rFonts w:hint="eastAsia" w:ascii="黑体" w:hAnsi="黑体" w:eastAsia="黑体" w:cs="黑体"/>
          <w:sz w:val="36"/>
          <w:szCs w:val="36"/>
          <w:lang w:eastAsia="zh-CN"/>
        </w:rPr>
      </w:pPr>
    </w:p>
    <w:p>
      <w:pPr>
        <w:rPr>
          <w:rFonts w:hint="eastAsia" w:ascii="黑体" w:hAnsi="黑体" w:eastAsia="黑体" w:cs="黑体"/>
          <w:sz w:val="36"/>
          <w:szCs w:val="36"/>
          <w:lang w:eastAsia="zh-CN"/>
        </w:rPr>
      </w:pPr>
    </w:p>
    <w:p>
      <w:pPr>
        <w:rPr>
          <w:rFonts w:hint="eastAsia" w:ascii="黑体" w:hAnsi="黑体" w:eastAsia="黑体" w:cs="黑体"/>
          <w:sz w:val="36"/>
          <w:szCs w:val="36"/>
          <w:lang w:eastAsia="zh-CN"/>
        </w:rPr>
      </w:pPr>
    </w:p>
    <w:p>
      <w:pPr>
        <w:rPr>
          <w:rFonts w:hint="eastAsia" w:ascii="黑体" w:hAnsi="黑体" w:eastAsia="黑体" w:cs="黑体"/>
          <w:sz w:val="36"/>
          <w:szCs w:val="36"/>
          <w:lang w:eastAsia="zh-CN"/>
        </w:rPr>
      </w:pPr>
    </w:p>
    <w:p>
      <w:pPr>
        <w:rPr>
          <w:rFonts w:hint="eastAsia" w:ascii="黑体" w:hAnsi="黑体" w:eastAsia="黑体" w:cs="黑体"/>
          <w:sz w:val="36"/>
          <w:szCs w:val="36"/>
          <w:lang w:eastAsia="zh-CN"/>
        </w:rPr>
      </w:pPr>
      <w:bookmarkStart w:id="1" w:name="_GoBack"/>
      <w:bookmarkEnd w:id="1"/>
    </w:p>
    <w:p>
      <w:pPr>
        <w:rPr>
          <w:rFonts w:hint="eastAsia" w:ascii="黑体" w:hAnsi="黑体" w:eastAsia="黑体" w:cs="黑体"/>
          <w:sz w:val="36"/>
          <w:szCs w:val="36"/>
          <w:lang w:eastAsia="zh-CN"/>
        </w:rPr>
      </w:pPr>
    </w:p>
    <w:p>
      <w:pPr>
        <w:rPr>
          <w:rFonts w:hint="eastAsia" w:ascii="黑体" w:hAnsi="黑体" w:eastAsia="黑体" w:cs="黑体"/>
          <w:sz w:val="36"/>
          <w:szCs w:val="36"/>
          <w:lang w:eastAsia="zh-CN"/>
        </w:rPr>
      </w:pPr>
    </w:p>
    <w:p>
      <w:pPr>
        <w:rPr>
          <w:rFonts w:hint="eastAsia" w:ascii="黑体" w:hAnsi="黑体" w:eastAsia="黑体" w:cs="黑体"/>
          <w:sz w:val="36"/>
          <w:szCs w:val="36"/>
          <w:lang w:eastAsia="zh-CN"/>
        </w:rPr>
      </w:pPr>
    </w:p>
    <w:p>
      <w:pPr>
        <w:rPr>
          <w:rFonts w:hint="eastAsia" w:ascii="黑体" w:hAnsi="黑体" w:eastAsia="黑体" w:cs="黑体"/>
          <w:sz w:val="36"/>
          <w:szCs w:val="36"/>
          <w:lang w:eastAsia="zh-CN"/>
        </w:rPr>
      </w:pPr>
    </w:p>
    <w:p>
      <w:pPr>
        <w:spacing w:line="20" w:lineRule="exact"/>
        <w:jc w:val="left"/>
        <w:rPr>
          <w:rFonts w:hint="eastAsia" w:ascii="仿宋_GB2312" w:eastAsia="仿宋_GB2312"/>
          <w:sz w:val="32"/>
          <w:szCs w:val="32"/>
        </w:rPr>
      </w:pPr>
    </w:p>
    <w:sectPr>
      <w:headerReference r:id="rId3" w:type="default"/>
      <w:footerReference r:id="rId5" w:type="default"/>
      <w:headerReference r:id="rId4" w:type="even"/>
      <w:footerReference r:id="rId6" w:type="even"/>
      <w:footnotePr>
        <w:numFmt w:val="decimalHalfWidth"/>
      </w:footnotePr>
      <w:endnotePr>
        <w:numFmt w:val="chineseCounting"/>
      </w:endnotePr>
      <w:pgSz w:w="11905" w:h="16837"/>
      <w:pgMar w:top="2098" w:right="1474" w:bottom="1984" w:left="1588" w:header="850" w:footer="1474" w:gutter="0"/>
      <w:pgNumType w:fmt="numberInDash"/>
      <w:cols w:space="720" w:num="1"/>
      <w:docGrid w:type="linesAndChars" w:linePitch="579" w:charSpace="-8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穝灿砰">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spacing w:line="600" w:lineRule="exact"/>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600" w:lineRule="exact"/>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839"/>
  <w:evenAndOddHeaders w:val="1"/>
  <w:drawingGridHorizontalSpacing w:val="103"/>
  <w:drawingGridVerticalSpacing w:val="579"/>
  <w:displayHorizontalDrawingGridEvery w:val="0"/>
  <w:displayVerticalDrawingGridEvery w:val="0"/>
  <w:doNotShadeFormData w:val="1"/>
  <w:characterSpacingControl w:val="compressPunctuation"/>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117.157.16.180:8999/seeyon/officeservlet"/>
  </w:docVars>
  <w:rsids>
    <w:rsidRoot w:val="00172A27"/>
    <w:rsid w:val="000013BE"/>
    <w:rsid w:val="000015BB"/>
    <w:rsid w:val="00001AAA"/>
    <w:rsid w:val="0000228D"/>
    <w:rsid w:val="000025B9"/>
    <w:rsid w:val="000031E3"/>
    <w:rsid w:val="000039D7"/>
    <w:rsid w:val="00004BA6"/>
    <w:rsid w:val="0000547F"/>
    <w:rsid w:val="0000753A"/>
    <w:rsid w:val="00007F5D"/>
    <w:rsid w:val="00013D45"/>
    <w:rsid w:val="00013F77"/>
    <w:rsid w:val="000143B9"/>
    <w:rsid w:val="00014A01"/>
    <w:rsid w:val="000156B1"/>
    <w:rsid w:val="00024636"/>
    <w:rsid w:val="00025D4E"/>
    <w:rsid w:val="00025E39"/>
    <w:rsid w:val="000261BC"/>
    <w:rsid w:val="00030DF8"/>
    <w:rsid w:val="000316A2"/>
    <w:rsid w:val="00031A8C"/>
    <w:rsid w:val="00032E63"/>
    <w:rsid w:val="0003333D"/>
    <w:rsid w:val="00035218"/>
    <w:rsid w:val="00035913"/>
    <w:rsid w:val="00036685"/>
    <w:rsid w:val="000378F2"/>
    <w:rsid w:val="00041D75"/>
    <w:rsid w:val="000443E9"/>
    <w:rsid w:val="000444C0"/>
    <w:rsid w:val="000444D3"/>
    <w:rsid w:val="000448C7"/>
    <w:rsid w:val="00045FFF"/>
    <w:rsid w:val="00047269"/>
    <w:rsid w:val="000478C9"/>
    <w:rsid w:val="0005084D"/>
    <w:rsid w:val="000515B4"/>
    <w:rsid w:val="000523D6"/>
    <w:rsid w:val="00055005"/>
    <w:rsid w:val="0005677E"/>
    <w:rsid w:val="00057A6E"/>
    <w:rsid w:val="00057C11"/>
    <w:rsid w:val="000626FC"/>
    <w:rsid w:val="00065F90"/>
    <w:rsid w:val="00070799"/>
    <w:rsid w:val="00070876"/>
    <w:rsid w:val="00071F63"/>
    <w:rsid w:val="000725BF"/>
    <w:rsid w:val="00072852"/>
    <w:rsid w:val="0007389D"/>
    <w:rsid w:val="00073BA2"/>
    <w:rsid w:val="00073BB6"/>
    <w:rsid w:val="00073DAA"/>
    <w:rsid w:val="000751F0"/>
    <w:rsid w:val="000754F1"/>
    <w:rsid w:val="0007596E"/>
    <w:rsid w:val="00076F1B"/>
    <w:rsid w:val="000772B9"/>
    <w:rsid w:val="00077C28"/>
    <w:rsid w:val="00077E73"/>
    <w:rsid w:val="000803FC"/>
    <w:rsid w:val="000804DB"/>
    <w:rsid w:val="00080A53"/>
    <w:rsid w:val="000818F1"/>
    <w:rsid w:val="000828A4"/>
    <w:rsid w:val="00083500"/>
    <w:rsid w:val="00083B22"/>
    <w:rsid w:val="00085AF6"/>
    <w:rsid w:val="00086ABB"/>
    <w:rsid w:val="00086CEA"/>
    <w:rsid w:val="000872B4"/>
    <w:rsid w:val="00087B0A"/>
    <w:rsid w:val="00092B13"/>
    <w:rsid w:val="00092C8E"/>
    <w:rsid w:val="00095AEB"/>
    <w:rsid w:val="00095E2F"/>
    <w:rsid w:val="00096280"/>
    <w:rsid w:val="00096D86"/>
    <w:rsid w:val="00097C14"/>
    <w:rsid w:val="000A041E"/>
    <w:rsid w:val="000A15F2"/>
    <w:rsid w:val="000A195D"/>
    <w:rsid w:val="000A2F8D"/>
    <w:rsid w:val="000A3B71"/>
    <w:rsid w:val="000A4077"/>
    <w:rsid w:val="000A537D"/>
    <w:rsid w:val="000A621F"/>
    <w:rsid w:val="000A69E2"/>
    <w:rsid w:val="000A73C0"/>
    <w:rsid w:val="000A74A3"/>
    <w:rsid w:val="000A7C71"/>
    <w:rsid w:val="000A7F94"/>
    <w:rsid w:val="000B0127"/>
    <w:rsid w:val="000B096D"/>
    <w:rsid w:val="000B1051"/>
    <w:rsid w:val="000B17A4"/>
    <w:rsid w:val="000B17AA"/>
    <w:rsid w:val="000B24FB"/>
    <w:rsid w:val="000B31D0"/>
    <w:rsid w:val="000B4588"/>
    <w:rsid w:val="000B575D"/>
    <w:rsid w:val="000B5EB6"/>
    <w:rsid w:val="000B7C11"/>
    <w:rsid w:val="000C0250"/>
    <w:rsid w:val="000C052C"/>
    <w:rsid w:val="000C0B0A"/>
    <w:rsid w:val="000C3487"/>
    <w:rsid w:val="000C480F"/>
    <w:rsid w:val="000C5E42"/>
    <w:rsid w:val="000C6DEE"/>
    <w:rsid w:val="000C7FCB"/>
    <w:rsid w:val="000D0102"/>
    <w:rsid w:val="000D2AD0"/>
    <w:rsid w:val="000D2B29"/>
    <w:rsid w:val="000D2BCD"/>
    <w:rsid w:val="000D2BDA"/>
    <w:rsid w:val="000D2FC2"/>
    <w:rsid w:val="000D3F07"/>
    <w:rsid w:val="000D4503"/>
    <w:rsid w:val="000D4624"/>
    <w:rsid w:val="000D4A96"/>
    <w:rsid w:val="000D7A3F"/>
    <w:rsid w:val="000E21A6"/>
    <w:rsid w:val="000E3147"/>
    <w:rsid w:val="000E37B4"/>
    <w:rsid w:val="000E4A2D"/>
    <w:rsid w:val="000E534F"/>
    <w:rsid w:val="000E5623"/>
    <w:rsid w:val="000E573B"/>
    <w:rsid w:val="000E57B7"/>
    <w:rsid w:val="000E582C"/>
    <w:rsid w:val="000E5ADA"/>
    <w:rsid w:val="000E5B5C"/>
    <w:rsid w:val="000E636A"/>
    <w:rsid w:val="000E739E"/>
    <w:rsid w:val="000F01FA"/>
    <w:rsid w:val="000F31ED"/>
    <w:rsid w:val="000F36E4"/>
    <w:rsid w:val="000F4BC5"/>
    <w:rsid w:val="000F5B53"/>
    <w:rsid w:val="000F63BA"/>
    <w:rsid w:val="000F6778"/>
    <w:rsid w:val="000F7305"/>
    <w:rsid w:val="000F7479"/>
    <w:rsid w:val="000F7D52"/>
    <w:rsid w:val="00100075"/>
    <w:rsid w:val="001008ED"/>
    <w:rsid w:val="00100BFC"/>
    <w:rsid w:val="00100D10"/>
    <w:rsid w:val="00102DFA"/>
    <w:rsid w:val="00103213"/>
    <w:rsid w:val="0010382F"/>
    <w:rsid w:val="00103EF5"/>
    <w:rsid w:val="00104124"/>
    <w:rsid w:val="0010419B"/>
    <w:rsid w:val="00106837"/>
    <w:rsid w:val="00106B68"/>
    <w:rsid w:val="00112690"/>
    <w:rsid w:val="0011369E"/>
    <w:rsid w:val="001139AA"/>
    <w:rsid w:val="00113DD1"/>
    <w:rsid w:val="00114675"/>
    <w:rsid w:val="001162C4"/>
    <w:rsid w:val="001163DA"/>
    <w:rsid w:val="00120BF4"/>
    <w:rsid w:val="00121A47"/>
    <w:rsid w:val="00123AF4"/>
    <w:rsid w:val="00123E03"/>
    <w:rsid w:val="0012547D"/>
    <w:rsid w:val="00127850"/>
    <w:rsid w:val="00130BA5"/>
    <w:rsid w:val="00131972"/>
    <w:rsid w:val="00132EC1"/>
    <w:rsid w:val="0013335E"/>
    <w:rsid w:val="00134013"/>
    <w:rsid w:val="00134A11"/>
    <w:rsid w:val="0013797E"/>
    <w:rsid w:val="001407BA"/>
    <w:rsid w:val="0014082C"/>
    <w:rsid w:val="001419CD"/>
    <w:rsid w:val="00142CDF"/>
    <w:rsid w:val="0014487F"/>
    <w:rsid w:val="001458E8"/>
    <w:rsid w:val="00145DB0"/>
    <w:rsid w:val="00145EDC"/>
    <w:rsid w:val="00147952"/>
    <w:rsid w:val="0015360A"/>
    <w:rsid w:val="00154516"/>
    <w:rsid w:val="00155130"/>
    <w:rsid w:val="00156911"/>
    <w:rsid w:val="00157CF6"/>
    <w:rsid w:val="0016030A"/>
    <w:rsid w:val="0016218B"/>
    <w:rsid w:val="001622D2"/>
    <w:rsid w:val="00162DE6"/>
    <w:rsid w:val="001638B0"/>
    <w:rsid w:val="00166C70"/>
    <w:rsid w:val="001672DD"/>
    <w:rsid w:val="001673E0"/>
    <w:rsid w:val="00167A31"/>
    <w:rsid w:val="001702A7"/>
    <w:rsid w:val="001713FC"/>
    <w:rsid w:val="001728CC"/>
    <w:rsid w:val="00172B43"/>
    <w:rsid w:val="00174299"/>
    <w:rsid w:val="00175119"/>
    <w:rsid w:val="00175C60"/>
    <w:rsid w:val="00176532"/>
    <w:rsid w:val="00176B0C"/>
    <w:rsid w:val="00177264"/>
    <w:rsid w:val="0018088B"/>
    <w:rsid w:val="0018089B"/>
    <w:rsid w:val="001812AC"/>
    <w:rsid w:val="001813BF"/>
    <w:rsid w:val="00181749"/>
    <w:rsid w:val="00181F48"/>
    <w:rsid w:val="00182B3E"/>
    <w:rsid w:val="001843DB"/>
    <w:rsid w:val="00184ABF"/>
    <w:rsid w:val="00185E13"/>
    <w:rsid w:val="0018678E"/>
    <w:rsid w:val="00186A7B"/>
    <w:rsid w:val="00186CB4"/>
    <w:rsid w:val="00186E59"/>
    <w:rsid w:val="00186F1C"/>
    <w:rsid w:val="001874E8"/>
    <w:rsid w:val="00187F8F"/>
    <w:rsid w:val="001908CC"/>
    <w:rsid w:val="00190B0C"/>
    <w:rsid w:val="00190EA5"/>
    <w:rsid w:val="00194F5B"/>
    <w:rsid w:val="00195047"/>
    <w:rsid w:val="001957F7"/>
    <w:rsid w:val="001964DC"/>
    <w:rsid w:val="001A0C72"/>
    <w:rsid w:val="001A29B0"/>
    <w:rsid w:val="001A2DA5"/>
    <w:rsid w:val="001A4916"/>
    <w:rsid w:val="001A4B31"/>
    <w:rsid w:val="001A6307"/>
    <w:rsid w:val="001A677F"/>
    <w:rsid w:val="001A6D37"/>
    <w:rsid w:val="001A6F3E"/>
    <w:rsid w:val="001B1632"/>
    <w:rsid w:val="001B403E"/>
    <w:rsid w:val="001B5667"/>
    <w:rsid w:val="001C0287"/>
    <w:rsid w:val="001C03FE"/>
    <w:rsid w:val="001C189D"/>
    <w:rsid w:val="001C1918"/>
    <w:rsid w:val="001C2149"/>
    <w:rsid w:val="001C290A"/>
    <w:rsid w:val="001C338D"/>
    <w:rsid w:val="001C3EAF"/>
    <w:rsid w:val="001C423B"/>
    <w:rsid w:val="001C6113"/>
    <w:rsid w:val="001C627B"/>
    <w:rsid w:val="001C66B8"/>
    <w:rsid w:val="001C6EEC"/>
    <w:rsid w:val="001C6EEE"/>
    <w:rsid w:val="001C78B0"/>
    <w:rsid w:val="001C7A14"/>
    <w:rsid w:val="001D0044"/>
    <w:rsid w:val="001D09EB"/>
    <w:rsid w:val="001D2934"/>
    <w:rsid w:val="001D3A87"/>
    <w:rsid w:val="001D4302"/>
    <w:rsid w:val="001D5963"/>
    <w:rsid w:val="001D670E"/>
    <w:rsid w:val="001D6B2F"/>
    <w:rsid w:val="001D707C"/>
    <w:rsid w:val="001D71DB"/>
    <w:rsid w:val="001D7707"/>
    <w:rsid w:val="001E0ADA"/>
    <w:rsid w:val="001E0FF8"/>
    <w:rsid w:val="001E267E"/>
    <w:rsid w:val="001E27AC"/>
    <w:rsid w:val="001E32FF"/>
    <w:rsid w:val="001E3350"/>
    <w:rsid w:val="001E3492"/>
    <w:rsid w:val="001E6EB3"/>
    <w:rsid w:val="001E7BD3"/>
    <w:rsid w:val="001E7D95"/>
    <w:rsid w:val="001F21BB"/>
    <w:rsid w:val="001F3B8F"/>
    <w:rsid w:val="001F56D8"/>
    <w:rsid w:val="001F63AF"/>
    <w:rsid w:val="001F6933"/>
    <w:rsid w:val="001F6C63"/>
    <w:rsid w:val="001F786F"/>
    <w:rsid w:val="0020040B"/>
    <w:rsid w:val="00200441"/>
    <w:rsid w:val="002008E8"/>
    <w:rsid w:val="0020345E"/>
    <w:rsid w:val="002037D6"/>
    <w:rsid w:val="00203B55"/>
    <w:rsid w:val="00203F9F"/>
    <w:rsid w:val="002045C2"/>
    <w:rsid w:val="002046D1"/>
    <w:rsid w:val="00204E15"/>
    <w:rsid w:val="002050D7"/>
    <w:rsid w:val="00205956"/>
    <w:rsid w:val="002061A5"/>
    <w:rsid w:val="00206F47"/>
    <w:rsid w:val="00206F5F"/>
    <w:rsid w:val="00207425"/>
    <w:rsid w:val="0021327B"/>
    <w:rsid w:val="00213485"/>
    <w:rsid w:val="002140CB"/>
    <w:rsid w:val="00214B52"/>
    <w:rsid w:val="00214CFE"/>
    <w:rsid w:val="00216BD8"/>
    <w:rsid w:val="002200AF"/>
    <w:rsid w:val="002201EB"/>
    <w:rsid w:val="00220BA1"/>
    <w:rsid w:val="00220BCF"/>
    <w:rsid w:val="002217DF"/>
    <w:rsid w:val="002219C7"/>
    <w:rsid w:val="00221A79"/>
    <w:rsid w:val="0022200A"/>
    <w:rsid w:val="0022337A"/>
    <w:rsid w:val="00223512"/>
    <w:rsid w:val="00223A90"/>
    <w:rsid w:val="002279EC"/>
    <w:rsid w:val="002279FF"/>
    <w:rsid w:val="002304CB"/>
    <w:rsid w:val="00230FF0"/>
    <w:rsid w:val="002326A5"/>
    <w:rsid w:val="00232ED1"/>
    <w:rsid w:val="002347F7"/>
    <w:rsid w:val="002354EC"/>
    <w:rsid w:val="00235611"/>
    <w:rsid w:val="00235743"/>
    <w:rsid w:val="00236004"/>
    <w:rsid w:val="002367EF"/>
    <w:rsid w:val="002368E7"/>
    <w:rsid w:val="00242450"/>
    <w:rsid w:val="002426D7"/>
    <w:rsid w:val="002433C1"/>
    <w:rsid w:val="002445B1"/>
    <w:rsid w:val="0024574A"/>
    <w:rsid w:val="00246132"/>
    <w:rsid w:val="00246E95"/>
    <w:rsid w:val="00247997"/>
    <w:rsid w:val="00250172"/>
    <w:rsid w:val="00251126"/>
    <w:rsid w:val="00252792"/>
    <w:rsid w:val="00252C21"/>
    <w:rsid w:val="00252C50"/>
    <w:rsid w:val="00252E5C"/>
    <w:rsid w:val="00252FBC"/>
    <w:rsid w:val="00253487"/>
    <w:rsid w:val="002537D3"/>
    <w:rsid w:val="0025603D"/>
    <w:rsid w:val="00257343"/>
    <w:rsid w:val="00257DD5"/>
    <w:rsid w:val="0026061C"/>
    <w:rsid w:val="002611A4"/>
    <w:rsid w:val="00261D84"/>
    <w:rsid w:val="0026450A"/>
    <w:rsid w:val="00264C23"/>
    <w:rsid w:val="00265093"/>
    <w:rsid w:val="00265BD8"/>
    <w:rsid w:val="002660C3"/>
    <w:rsid w:val="002662D8"/>
    <w:rsid w:val="00267022"/>
    <w:rsid w:val="00267675"/>
    <w:rsid w:val="00267B5E"/>
    <w:rsid w:val="00270CB6"/>
    <w:rsid w:val="00271648"/>
    <w:rsid w:val="002718EB"/>
    <w:rsid w:val="00271F7A"/>
    <w:rsid w:val="00272ED9"/>
    <w:rsid w:val="00275DF8"/>
    <w:rsid w:val="00276810"/>
    <w:rsid w:val="00281481"/>
    <w:rsid w:val="00281B82"/>
    <w:rsid w:val="00284380"/>
    <w:rsid w:val="00284E99"/>
    <w:rsid w:val="0028519B"/>
    <w:rsid w:val="00286224"/>
    <w:rsid w:val="002862A2"/>
    <w:rsid w:val="002863CD"/>
    <w:rsid w:val="00287572"/>
    <w:rsid w:val="0028795D"/>
    <w:rsid w:val="002901C0"/>
    <w:rsid w:val="00290B25"/>
    <w:rsid w:val="00290C78"/>
    <w:rsid w:val="00292B96"/>
    <w:rsid w:val="002940D2"/>
    <w:rsid w:val="002940E6"/>
    <w:rsid w:val="00295C8E"/>
    <w:rsid w:val="00296471"/>
    <w:rsid w:val="0029798E"/>
    <w:rsid w:val="002A04F7"/>
    <w:rsid w:val="002A131A"/>
    <w:rsid w:val="002A1648"/>
    <w:rsid w:val="002A1A3B"/>
    <w:rsid w:val="002A2443"/>
    <w:rsid w:val="002A323D"/>
    <w:rsid w:val="002A3E59"/>
    <w:rsid w:val="002A497B"/>
    <w:rsid w:val="002A5A38"/>
    <w:rsid w:val="002A71FD"/>
    <w:rsid w:val="002A7948"/>
    <w:rsid w:val="002A7A34"/>
    <w:rsid w:val="002B1148"/>
    <w:rsid w:val="002B33DF"/>
    <w:rsid w:val="002B3765"/>
    <w:rsid w:val="002B5153"/>
    <w:rsid w:val="002B55AA"/>
    <w:rsid w:val="002B6B2A"/>
    <w:rsid w:val="002C187C"/>
    <w:rsid w:val="002C1F0D"/>
    <w:rsid w:val="002C32F3"/>
    <w:rsid w:val="002C3D47"/>
    <w:rsid w:val="002C5BDC"/>
    <w:rsid w:val="002C671A"/>
    <w:rsid w:val="002C7EA1"/>
    <w:rsid w:val="002D10B6"/>
    <w:rsid w:val="002D1896"/>
    <w:rsid w:val="002D1CB7"/>
    <w:rsid w:val="002D2C11"/>
    <w:rsid w:val="002D3407"/>
    <w:rsid w:val="002D3D8B"/>
    <w:rsid w:val="002D4281"/>
    <w:rsid w:val="002D4E55"/>
    <w:rsid w:val="002D7CB4"/>
    <w:rsid w:val="002D7E03"/>
    <w:rsid w:val="002E2832"/>
    <w:rsid w:val="002E381A"/>
    <w:rsid w:val="002E4156"/>
    <w:rsid w:val="002E465A"/>
    <w:rsid w:val="002E5FED"/>
    <w:rsid w:val="002E62D6"/>
    <w:rsid w:val="002F0F02"/>
    <w:rsid w:val="002F118C"/>
    <w:rsid w:val="002F485F"/>
    <w:rsid w:val="002F57D1"/>
    <w:rsid w:val="002F5844"/>
    <w:rsid w:val="002F597D"/>
    <w:rsid w:val="002F60CC"/>
    <w:rsid w:val="002F6D45"/>
    <w:rsid w:val="003012FB"/>
    <w:rsid w:val="00301A50"/>
    <w:rsid w:val="00301B94"/>
    <w:rsid w:val="00301EC6"/>
    <w:rsid w:val="0030216F"/>
    <w:rsid w:val="0030305F"/>
    <w:rsid w:val="003031AE"/>
    <w:rsid w:val="003031E4"/>
    <w:rsid w:val="00304388"/>
    <w:rsid w:val="003047E5"/>
    <w:rsid w:val="00311149"/>
    <w:rsid w:val="003113CA"/>
    <w:rsid w:val="003126A1"/>
    <w:rsid w:val="0031294D"/>
    <w:rsid w:val="00312BE4"/>
    <w:rsid w:val="00313DBB"/>
    <w:rsid w:val="003149BB"/>
    <w:rsid w:val="00315949"/>
    <w:rsid w:val="003177D9"/>
    <w:rsid w:val="00317DE5"/>
    <w:rsid w:val="00320AB8"/>
    <w:rsid w:val="00321BCC"/>
    <w:rsid w:val="0032319C"/>
    <w:rsid w:val="0032394D"/>
    <w:rsid w:val="003248A3"/>
    <w:rsid w:val="003250DC"/>
    <w:rsid w:val="0032602B"/>
    <w:rsid w:val="003272E1"/>
    <w:rsid w:val="00327FF8"/>
    <w:rsid w:val="003300B4"/>
    <w:rsid w:val="00331782"/>
    <w:rsid w:val="003327A5"/>
    <w:rsid w:val="00337D8B"/>
    <w:rsid w:val="00341896"/>
    <w:rsid w:val="00343BD1"/>
    <w:rsid w:val="00344B32"/>
    <w:rsid w:val="0034586F"/>
    <w:rsid w:val="003478C8"/>
    <w:rsid w:val="00347B25"/>
    <w:rsid w:val="0035079C"/>
    <w:rsid w:val="003516DE"/>
    <w:rsid w:val="00351745"/>
    <w:rsid w:val="00352ADF"/>
    <w:rsid w:val="00356D89"/>
    <w:rsid w:val="00357CEB"/>
    <w:rsid w:val="0036189F"/>
    <w:rsid w:val="00362116"/>
    <w:rsid w:val="003629C1"/>
    <w:rsid w:val="00362DB9"/>
    <w:rsid w:val="00363106"/>
    <w:rsid w:val="003659A8"/>
    <w:rsid w:val="00365D79"/>
    <w:rsid w:val="003667B9"/>
    <w:rsid w:val="00366F29"/>
    <w:rsid w:val="00367D6F"/>
    <w:rsid w:val="0037046F"/>
    <w:rsid w:val="0037057C"/>
    <w:rsid w:val="00370A20"/>
    <w:rsid w:val="00370ABC"/>
    <w:rsid w:val="00371C75"/>
    <w:rsid w:val="00371EEC"/>
    <w:rsid w:val="003729BE"/>
    <w:rsid w:val="0037508D"/>
    <w:rsid w:val="00375649"/>
    <w:rsid w:val="00375DA8"/>
    <w:rsid w:val="003762EE"/>
    <w:rsid w:val="003812B7"/>
    <w:rsid w:val="00381CE8"/>
    <w:rsid w:val="00382F9A"/>
    <w:rsid w:val="00385170"/>
    <w:rsid w:val="003854B2"/>
    <w:rsid w:val="00390949"/>
    <w:rsid w:val="003918BD"/>
    <w:rsid w:val="00391CF0"/>
    <w:rsid w:val="00393196"/>
    <w:rsid w:val="00393290"/>
    <w:rsid w:val="00394BB4"/>
    <w:rsid w:val="00394CFB"/>
    <w:rsid w:val="00395FB1"/>
    <w:rsid w:val="003963F5"/>
    <w:rsid w:val="0039654F"/>
    <w:rsid w:val="003A013C"/>
    <w:rsid w:val="003A1233"/>
    <w:rsid w:val="003A13E0"/>
    <w:rsid w:val="003A1C2E"/>
    <w:rsid w:val="003A20D9"/>
    <w:rsid w:val="003A31F5"/>
    <w:rsid w:val="003A3869"/>
    <w:rsid w:val="003A3FF4"/>
    <w:rsid w:val="003A480C"/>
    <w:rsid w:val="003A5496"/>
    <w:rsid w:val="003A67B8"/>
    <w:rsid w:val="003A7128"/>
    <w:rsid w:val="003A7B3D"/>
    <w:rsid w:val="003B0111"/>
    <w:rsid w:val="003B092D"/>
    <w:rsid w:val="003B150D"/>
    <w:rsid w:val="003B26B5"/>
    <w:rsid w:val="003B366A"/>
    <w:rsid w:val="003B709F"/>
    <w:rsid w:val="003B7E20"/>
    <w:rsid w:val="003C1D54"/>
    <w:rsid w:val="003C60C5"/>
    <w:rsid w:val="003C676A"/>
    <w:rsid w:val="003D1BA5"/>
    <w:rsid w:val="003D2748"/>
    <w:rsid w:val="003D2A27"/>
    <w:rsid w:val="003D3317"/>
    <w:rsid w:val="003D331A"/>
    <w:rsid w:val="003D4350"/>
    <w:rsid w:val="003D5AFF"/>
    <w:rsid w:val="003D7CA8"/>
    <w:rsid w:val="003E15D4"/>
    <w:rsid w:val="003E16E8"/>
    <w:rsid w:val="003E1AEC"/>
    <w:rsid w:val="003E1F7D"/>
    <w:rsid w:val="003E23C7"/>
    <w:rsid w:val="003E33AC"/>
    <w:rsid w:val="003E4430"/>
    <w:rsid w:val="003E7DF5"/>
    <w:rsid w:val="003F0441"/>
    <w:rsid w:val="003F08B4"/>
    <w:rsid w:val="003F2A55"/>
    <w:rsid w:val="003F5016"/>
    <w:rsid w:val="003F5BB5"/>
    <w:rsid w:val="003F6081"/>
    <w:rsid w:val="003F7A1D"/>
    <w:rsid w:val="00400667"/>
    <w:rsid w:val="00400738"/>
    <w:rsid w:val="00401877"/>
    <w:rsid w:val="004020D8"/>
    <w:rsid w:val="00402961"/>
    <w:rsid w:val="00402D2F"/>
    <w:rsid w:val="0040415A"/>
    <w:rsid w:val="00407405"/>
    <w:rsid w:val="00407683"/>
    <w:rsid w:val="004076AE"/>
    <w:rsid w:val="0040777B"/>
    <w:rsid w:val="0041068D"/>
    <w:rsid w:val="0041084E"/>
    <w:rsid w:val="00410F05"/>
    <w:rsid w:val="004130EE"/>
    <w:rsid w:val="00413263"/>
    <w:rsid w:val="004133CA"/>
    <w:rsid w:val="004141A5"/>
    <w:rsid w:val="00415AC0"/>
    <w:rsid w:val="004164E5"/>
    <w:rsid w:val="004227C9"/>
    <w:rsid w:val="004241A7"/>
    <w:rsid w:val="00427363"/>
    <w:rsid w:val="004275B4"/>
    <w:rsid w:val="004312C4"/>
    <w:rsid w:val="004323FA"/>
    <w:rsid w:val="004336B9"/>
    <w:rsid w:val="00434C88"/>
    <w:rsid w:val="00435038"/>
    <w:rsid w:val="004354C6"/>
    <w:rsid w:val="004361EE"/>
    <w:rsid w:val="00436CFE"/>
    <w:rsid w:val="00437654"/>
    <w:rsid w:val="004379E5"/>
    <w:rsid w:val="0044028D"/>
    <w:rsid w:val="00440B9E"/>
    <w:rsid w:val="004414CC"/>
    <w:rsid w:val="00441A4F"/>
    <w:rsid w:val="00441CAB"/>
    <w:rsid w:val="00441FEC"/>
    <w:rsid w:val="00442191"/>
    <w:rsid w:val="004425FB"/>
    <w:rsid w:val="00444165"/>
    <w:rsid w:val="0044436A"/>
    <w:rsid w:val="00444F30"/>
    <w:rsid w:val="004474A1"/>
    <w:rsid w:val="004503CF"/>
    <w:rsid w:val="00450C78"/>
    <w:rsid w:val="004511F4"/>
    <w:rsid w:val="00451D00"/>
    <w:rsid w:val="00453931"/>
    <w:rsid w:val="00453DBB"/>
    <w:rsid w:val="00454232"/>
    <w:rsid w:val="0045438C"/>
    <w:rsid w:val="00455013"/>
    <w:rsid w:val="004606FD"/>
    <w:rsid w:val="00461632"/>
    <w:rsid w:val="00461A8A"/>
    <w:rsid w:val="00462C9D"/>
    <w:rsid w:val="00464A6D"/>
    <w:rsid w:val="00465055"/>
    <w:rsid w:val="004650B7"/>
    <w:rsid w:val="00465593"/>
    <w:rsid w:val="00467B55"/>
    <w:rsid w:val="00470ABB"/>
    <w:rsid w:val="00472005"/>
    <w:rsid w:val="004746EA"/>
    <w:rsid w:val="00476AB1"/>
    <w:rsid w:val="0047774F"/>
    <w:rsid w:val="00477C69"/>
    <w:rsid w:val="00481E51"/>
    <w:rsid w:val="004827C5"/>
    <w:rsid w:val="004835AE"/>
    <w:rsid w:val="00483CE0"/>
    <w:rsid w:val="00484515"/>
    <w:rsid w:val="00484C98"/>
    <w:rsid w:val="004903D1"/>
    <w:rsid w:val="00490F69"/>
    <w:rsid w:val="00491D01"/>
    <w:rsid w:val="00493C64"/>
    <w:rsid w:val="0049489C"/>
    <w:rsid w:val="004A0015"/>
    <w:rsid w:val="004A0A23"/>
    <w:rsid w:val="004A2AA0"/>
    <w:rsid w:val="004A3306"/>
    <w:rsid w:val="004A33D6"/>
    <w:rsid w:val="004A3E31"/>
    <w:rsid w:val="004A4C10"/>
    <w:rsid w:val="004A4E49"/>
    <w:rsid w:val="004A5413"/>
    <w:rsid w:val="004A5506"/>
    <w:rsid w:val="004A75EE"/>
    <w:rsid w:val="004A78FB"/>
    <w:rsid w:val="004A7B52"/>
    <w:rsid w:val="004B1D2A"/>
    <w:rsid w:val="004B3C7F"/>
    <w:rsid w:val="004B3E55"/>
    <w:rsid w:val="004B4A8E"/>
    <w:rsid w:val="004B4D84"/>
    <w:rsid w:val="004B4EF2"/>
    <w:rsid w:val="004B5568"/>
    <w:rsid w:val="004B623C"/>
    <w:rsid w:val="004B71BB"/>
    <w:rsid w:val="004C015A"/>
    <w:rsid w:val="004C075D"/>
    <w:rsid w:val="004C133A"/>
    <w:rsid w:val="004C1381"/>
    <w:rsid w:val="004C272D"/>
    <w:rsid w:val="004C583D"/>
    <w:rsid w:val="004C77E8"/>
    <w:rsid w:val="004C7D2D"/>
    <w:rsid w:val="004D0700"/>
    <w:rsid w:val="004D08D2"/>
    <w:rsid w:val="004D0A19"/>
    <w:rsid w:val="004D1CCC"/>
    <w:rsid w:val="004D51AC"/>
    <w:rsid w:val="004D54C1"/>
    <w:rsid w:val="004D5D19"/>
    <w:rsid w:val="004D72F3"/>
    <w:rsid w:val="004D7610"/>
    <w:rsid w:val="004E0412"/>
    <w:rsid w:val="004E0C0E"/>
    <w:rsid w:val="004E1ED1"/>
    <w:rsid w:val="004E2306"/>
    <w:rsid w:val="004E2CBE"/>
    <w:rsid w:val="004E3CE5"/>
    <w:rsid w:val="004E44FA"/>
    <w:rsid w:val="004E4F06"/>
    <w:rsid w:val="004E5459"/>
    <w:rsid w:val="004F3440"/>
    <w:rsid w:val="004F360A"/>
    <w:rsid w:val="004F3A35"/>
    <w:rsid w:val="004F3A55"/>
    <w:rsid w:val="004F3F65"/>
    <w:rsid w:val="004F4163"/>
    <w:rsid w:val="004F4A51"/>
    <w:rsid w:val="004F539C"/>
    <w:rsid w:val="004F6C95"/>
    <w:rsid w:val="005022FC"/>
    <w:rsid w:val="00502AEA"/>
    <w:rsid w:val="005035CB"/>
    <w:rsid w:val="00505144"/>
    <w:rsid w:val="0050519C"/>
    <w:rsid w:val="00505E7E"/>
    <w:rsid w:val="00507899"/>
    <w:rsid w:val="005100F9"/>
    <w:rsid w:val="00511424"/>
    <w:rsid w:val="00511658"/>
    <w:rsid w:val="00512E48"/>
    <w:rsid w:val="00512F8A"/>
    <w:rsid w:val="00513ED7"/>
    <w:rsid w:val="0051432C"/>
    <w:rsid w:val="00515926"/>
    <w:rsid w:val="00516595"/>
    <w:rsid w:val="00520054"/>
    <w:rsid w:val="00521674"/>
    <w:rsid w:val="00521719"/>
    <w:rsid w:val="00521BF3"/>
    <w:rsid w:val="00521F31"/>
    <w:rsid w:val="00523620"/>
    <w:rsid w:val="00523643"/>
    <w:rsid w:val="00525037"/>
    <w:rsid w:val="00527729"/>
    <w:rsid w:val="00527EE9"/>
    <w:rsid w:val="005305D3"/>
    <w:rsid w:val="0053061D"/>
    <w:rsid w:val="00530705"/>
    <w:rsid w:val="005311D4"/>
    <w:rsid w:val="00531741"/>
    <w:rsid w:val="00532CE5"/>
    <w:rsid w:val="005331AC"/>
    <w:rsid w:val="00533A4B"/>
    <w:rsid w:val="00534CCE"/>
    <w:rsid w:val="00534D17"/>
    <w:rsid w:val="00534ED1"/>
    <w:rsid w:val="0053528F"/>
    <w:rsid w:val="005352A5"/>
    <w:rsid w:val="00535354"/>
    <w:rsid w:val="00536324"/>
    <w:rsid w:val="005374C2"/>
    <w:rsid w:val="00537C0D"/>
    <w:rsid w:val="00537D8C"/>
    <w:rsid w:val="00542CBC"/>
    <w:rsid w:val="0054451B"/>
    <w:rsid w:val="005447A8"/>
    <w:rsid w:val="0054508B"/>
    <w:rsid w:val="005457B5"/>
    <w:rsid w:val="00546C91"/>
    <w:rsid w:val="005470AC"/>
    <w:rsid w:val="005477A2"/>
    <w:rsid w:val="00551325"/>
    <w:rsid w:val="00551C27"/>
    <w:rsid w:val="0055228B"/>
    <w:rsid w:val="005524AC"/>
    <w:rsid w:val="00553BFA"/>
    <w:rsid w:val="0055432B"/>
    <w:rsid w:val="005558ED"/>
    <w:rsid w:val="005566B9"/>
    <w:rsid w:val="00556714"/>
    <w:rsid w:val="00557E5F"/>
    <w:rsid w:val="005608E1"/>
    <w:rsid w:val="00562189"/>
    <w:rsid w:val="00563741"/>
    <w:rsid w:val="00565726"/>
    <w:rsid w:val="00565B7A"/>
    <w:rsid w:val="005665BA"/>
    <w:rsid w:val="005667E2"/>
    <w:rsid w:val="00567483"/>
    <w:rsid w:val="00570245"/>
    <w:rsid w:val="00571FE3"/>
    <w:rsid w:val="005733DF"/>
    <w:rsid w:val="005739F4"/>
    <w:rsid w:val="00575406"/>
    <w:rsid w:val="00576734"/>
    <w:rsid w:val="00580E8A"/>
    <w:rsid w:val="0058286E"/>
    <w:rsid w:val="00582E25"/>
    <w:rsid w:val="00584141"/>
    <w:rsid w:val="00584A07"/>
    <w:rsid w:val="00584B6D"/>
    <w:rsid w:val="005861FB"/>
    <w:rsid w:val="00587524"/>
    <w:rsid w:val="005908FA"/>
    <w:rsid w:val="00591BBA"/>
    <w:rsid w:val="00591C7E"/>
    <w:rsid w:val="00593029"/>
    <w:rsid w:val="00594174"/>
    <w:rsid w:val="00594F3B"/>
    <w:rsid w:val="005960F4"/>
    <w:rsid w:val="00596CB2"/>
    <w:rsid w:val="00597842"/>
    <w:rsid w:val="005A06DF"/>
    <w:rsid w:val="005A112D"/>
    <w:rsid w:val="005A29DB"/>
    <w:rsid w:val="005A2C15"/>
    <w:rsid w:val="005A3C80"/>
    <w:rsid w:val="005A412F"/>
    <w:rsid w:val="005A5ABD"/>
    <w:rsid w:val="005A66B6"/>
    <w:rsid w:val="005A7D4B"/>
    <w:rsid w:val="005B02F9"/>
    <w:rsid w:val="005B0D67"/>
    <w:rsid w:val="005B14E8"/>
    <w:rsid w:val="005B17B8"/>
    <w:rsid w:val="005B332D"/>
    <w:rsid w:val="005B7248"/>
    <w:rsid w:val="005B7709"/>
    <w:rsid w:val="005C025D"/>
    <w:rsid w:val="005C0295"/>
    <w:rsid w:val="005C038C"/>
    <w:rsid w:val="005C0E83"/>
    <w:rsid w:val="005C2821"/>
    <w:rsid w:val="005C3BC2"/>
    <w:rsid w:val="005C3C41"/>
    <w:rsid w:val="005C4648"/>
    <w:rsid w:val="005C5610"/>
    <w:rsid w:val="005C61F2"/>
    <w:rsid w:val="005C6535"/>
    <w:rsid w:val="005C738A"/>
    <w:rsid w:val="005D026C"/>
    <w:rsid w:val="005D130D"/>
    <w:rsid w:val="005D2916"/>
    <w:rsid w:val="005D6887"/>
    <w:rsid w:val="005D68E2"/>
    <w:rsid w:val="005D6AE0"/>
    <w:rsid w:val="005D6C9C"/>
    <w:rsid w:val="005D6CD9"/>
    <w:rsid w:val="005D7F07"/>
    <w:rsid w:val="005D7FA2"/>
    <w:rsid w:val="005E0E20"/>
    <w:rsid w:val="005E41B1"/>
    <w:rsid w:val="005E52C3"/>
    <w:rsid w:val="005E5C11"/>
    <w:rsid w:val="005E6D35"/>
    <w:rsid w:val="005E6F20"/>
    <w:rsid w:val="005E6F8D"/>
    <w:rsid w:val="005F0CFB"/>
    <w:rsid w:val="005F196C"/>
    <w:rsid w:val="005F2B24"/>
    <w:rsid w:val="005F3262"/>
    <w:rsid w:val="005F53FB"/>
    <w:rsid w:val="005F5FDA"/>
    <w:rsid w:val="005F6249"/>
    <w:rsid w:val="005F6FED"/>
    <w:rsid w:val="006021CA"/>
    <w:rsid w:val="006033DC"/>
    <w:rsid w:val="00603A34"/>
    <w:rsid w:val="006106B3"/>
    <w:rsid w:val="00610836"/>
    <w:rsid w:val="0061100B"/>
    <w:rsid w:val="0061126B"/>
    <w:rsid w:val="00611B06"/>
    <w:rsid w:val="00613415"/>
    <w:rsid w:val="0061360C"/>
    <w:rsid w:val="006143C6"/>
    <w:rsid w:val="00615497"/>
    <w:rsid w:val="00615C0B"/>
    <w:rsid w:val="0061689B"/>
    <w:rsid w:val="00620AE5"/>
    <w:rsid w:val="006242A8"/>
    <w:rsid w:val="00625035"/>
    <w:rsid w:val="00626A54"/>
    <w:rsid w:val="006270FA"/>
    <w:rsid w:val="00627DC9"/>
    <w:rsid w:val="00630FC5"/>
    <w:rsid w:val="006338B6"/>
    <w:rsid w:val="00633F88"/>
    <w:rsid w:val="00633FD0"/>
    <w:rsid w:val="006344D9"/>
    <w:rsid w:val="0063461B"/>
    <w:rsid w:val="00634B16"/>
    <w:rsid w:val="00634BFE"/>
    <w:rsid w:val="0063553C"/>
    <w:rsid w:val="00636BBF"/>
    <w:rsid w:val="00636EDD"/>
    <w:rsid w:val="00637609"/>
    <w:rsid w:val="00637673"/>
    <w:rsid w:val="00637F37"/>
    <w:rsid w:val="00640996"/>
    <w:rsid w:val="0064243B"/>
    <w:rsid w:val="006456F5"/>
    <w:rsid w:val="00645DD0"/>
    <w:rsid w:val="006460E7"/>
    <w:rsid w:val="0064675D"/>
    <w:rsid w:val="00646B75"/>
    <w:rsid w:val="00646D03"/>
    <w:rsid w:val="00647470"/>
    <w:rsid w:val="006475AF"/>
    <w:rsid w:val="006475D4"/>
    <w:rsid w:val="00647FBC"/>
    <w:rsid w:val="006500AB"/>
    <w:rsid w:val="006508EA"/>
    <w:rsid w:val="006518DE"/>
    <w:rsid w:val="00651A2B"/>
    <w:rsid w:val="00651BC7"/>
    <w:rsid w:val="00652306"/>
    <w:rsid w:val="0065328C"/>
    <w:rsid w:val="00654CF3"/>
    <w:rsid w:val="006553E1"/>
    <w:rsid w:val="0065542C"/>
    <w:rsid w:val="006561BF"/>
    <w:rsid w:val="00656BC7"/>
    <w:rsid w:val="00657498"/>
    <w:rsid w:val="006576F8"/>
    <w:rsid w:val="0066166E"/>
    <w:rsid w:val="00661C96"/>
    <w:rsid w:val="00661F5D"/>
    <w:rsid w:val="00662873"/>
    <w:rsid w:val="00663FA1"/>
    <w:rsid w:val="006652B1"/>
    <w:rsid w:val="0066602B"/>
    <w:rsid w:val="00666E3C"/>
    <w:rsid w:val="00667C85"/>
    <w:rsid w:val="00671BC5"/>
    <w:rsid w:val="006722FB"/>
    <w:rsid w:val="0067267A"/>
    <w:rsid w:val="00672824"/>
    <w:rsid w:val="00672F49"/>
    <w:rsid w:val="00674880"/>
    <w:rsid w:val="00675015"/>
    <w:rsid w:val="006769EE"/>
    <w:rsid w:val="00676B39"/>
    <w:rsid w:val="00676CB4"/>
    <w:rsid w:val="00676FFC"/>
    <w:rsid w:val="006773A6"/>
    <w:rsid w:val="0068082F"/>
    <w:rsid w:val="00681956"/>
    <w:rsid w:val="00681DC2"/>
    <w:rsid w:val="0068754E"/>
    <w:rsid w:val="00691D02"/>
    <w:rsid w:val="00692332"/>
    <w:rsid w:val="006931C3"/>
    <w:rsid w:val="006934C7"/>
    <w:rsid w:val="006937E2"/>
    <w:rsid w:val="00695901"/>
    <w:rsid w:val="0069650E"/>
    <w:rsid w:val="006967BC"/>
    <w:rsid w:val="00696F76"/>
    <w:rsid w:val="006977F9"/>
    <w:rsid w:val="00697C47"/>
    <w:rsid w:val="00697DD8"/>
    <w:rsid w:val="006A0C81"/>
    <w:rsid w:val="006A38EA"/>
    <w:rsid w:val="006A42D4"/>
    <w:rsid w:val="006A4461"/>
    <w:rsid w:val="006A4E62"/>
    <w:rsid w:val="006A5BB3"/>
    <w:rsid w:val="006A7F46"/>
    <w:rsid w:val="006B18A5"/>
    <w:rsid w:val="006B24C1"/>
    <w:rsid w:val="006B2AE0"/>
    <w:rsid w:val="006B3B31"/>
    <w:rsid w:val="006B4597"/>
    <w:rsid w:val="006B45B6"/>
    <w:rsid w:val="006B7A39"/>
    <w:rsid w:val="006B7C3E"/>
    <w:rsid w:val="006B7F74"/>
    <w:rsid w:val="006C023D"/>
    <w:rsid w:val="006C185B"/>
    <w:rsid w:val="006C32FB"/>
    <w:rsid w:val="006C414D"/>
    <w:rsid w:val="006C5A96"/>
    <w:rsid w:val="006C6B07"/>
    <w:rsid w:val="006C6ED5"/>
    <w:rsid w:val="006C7B4E"/>
    <w:rsid w:val="006D062F"/>
    <w:rsid w:val="006D0692"/>
    <w:rsid w:val="006D26E6"/>
    <w:rsid w:val="006D32E4"/>
    <w:rsid w:val="006D36DA"/>
    <w:rsid w:val="006D5F89"/>
    <w:rsid w:val="006D714A"/>
    <w:rsid w:val="006D7B8E"/>
    <w:rsid w:val="006E071B"/>
    <w:rsid w:val="006E0DF9"/>
    <w:rsid w:val="006E1925"/>
    <w:rsid w:val="006E38E2"/>
    <w:rsid w:val="006E4046"/>
    <w:rsid w:val="006E41E7"/>
    <w:rsid w:val="006E4432"/>
    <w:rsid w:val="006E6B48"/>
    <w:rsid w:val="006F0615"/>
    <w:rsid w:val="006F1038"/>
    <w:rsid w:val="006F1718"/>
    <w:rsid w:val="006F35DA"/>
    <w:rsid w:val="006F4169"/>
    <w:rsid w:val="00700005"/>
    <w:rsid w:val="0070210A"/>
    <w:rsid w:val="00702308"/>
    <w:rsid w:val="00703209"/>
    <w:rsid w:val="00704880"/>
    <w:rsid w:val="0070547E"/>
    <w:rsid w:val="00705A53"/>
    <w:rsid w:val="00706F3B"/>
    <w:rsid w:val="00710EDC"/>
    <w:rsid w:val="007114DD"/>
    <w:rsid w:val="00711AF0"/>
    <w:rsid w:val="0071235B"/>
    <w:rsid w:val="00712882"/>
    <w:rsid w:val="00712DBB"/>
    <w:rsid w:val="007152AA"/>
    <w:rsid w:val="00720137"/>
    <w:rsid w:val="0072034B"/>
    <w:rsid w:val="00720571"/>
    <w:rsid w:val="00722D06"/>
    <w:rsid w:val="00723752"/>
    <w:rsid w:val="00726758"/>
    <w:rsid w:val="007267BC"/>
    <w:rsid w:val="007269AE"/>
    <w:rsid w:val="00734543"/>
    <w:rsid w:val="00734AE0"/>
    <w:rsid w:val="00735530"/>
    <w:rsid w:val="00735FE3"/>
    <w:rsid w:val="00737315"/>
    <w:rsid w:val="007377A6"/>
    <w:rsid w:val="007402DF"/>
    <w:rsid w:val="0074034D"/>
    <w:rsid w:val="00742FC7"/>
    <w:rsid w:val="00743C61"/>
    <w:rsid w:val="0074405D"/>
    <w:rsid w:val="00745967"/>
    <w:rsid w:val="00745D6E"/>
    <w:rsid w:val="0074629F"/>
    <w:rsid w:val="00747DCF"/>
    <w:rsid w:val="00747E93"/>
    <w:rsid w:val="007502A1"/>
    <w:rsid w:val="007512B3"/>
    <w:rsid w:val="0075188D"/>
    <w:rsid w:val="00752843"/>
    <w:rsid w:val="00756752"/>
    <w:rsid w:val="007572B3"/>
    <w:rsid w:val="007574F2"/>
    <w:rsid w:val="0076057D"/>
    <w:rsid w:val="007616EA"/>
    <w:rsid w:val="00762FAF"/>
    <w:rsid w:val="00764196"/>
    <w:rsid w:val="00764554"/>
    <w:rsid w:val="007645DB"/>
    <w:rsid w:val="0076562C"/>
    <w:rsid w:val="00767676"/>
    <w:rsid w:val="007679BE"/>
    <w:rsid w:val="00767FCE"/>
    <w:rsid w:val="0077135A"/>
    <w:rsid w:val="00771DDC"/>
    <w:rsid w:val="00772B4C"/>
    <w:rsid w:val="00773A62"/>
    <w:rsid w:val="00774512"/>
    <w:rsid w:val="00775DE5"/>
    <w:rsid w:val="00776F80"/>
    <w:rsid w:val="00777509"/>
    <w:rsid w:val="00777FAE"/>
    <w:rsid w:val="00780E9C"/>
    <w:rsid w:val="00783B87"/>
    <w:rsid w:val="00783BD4"/>
    <w:rsid w:val="00784BDF"/>
    <w:rsid w:val="00785AAF"/>
    <w:rsid w:val="00786A5C"/>
    <w:rsid w:val="0079071B"/>
    <w:rsid w:val="00790B1C"/>
    <w:rsid w:val="007915EE"/>
    <w:rsid w:val="00792D1E"/>
    <w:rsid w:val="00792FD6"/>
    <w:rsid w:val="007957BA"/>
    <w:rsid w:val="00795FA7"/>
    <w:rsid w:val="007978D5"/>
    <w:rsid w:val="007979AC"/>
    <w:rsid w:val="007A015C"/>
    <w:rsid w:val="007A0A79"/>
    <w:rsid w:val="007A10CB"/>
    <w:rsid w:val="007A2E7E"/>
    <w:rsid w:val="007A404C"/>
    <w:rsid w:val="007A4123"/>
    <w:rsid w:val="007A470C"/>
    <w:rsid w:val="007A65BF"/>
    <w:rsid w:val="007A69C4"/>
    <w:rsid w:val="007A6E7E"/>
    <w:rsid w:val="007B04A4"/>
    <w:rsid w:val="007B17D8"/>
    <w:rsid w:val="007B1DA8"/>
    <w:rsid w:val="007B24E2"/>
    <w:rsid w:val="007B31C1"/>
    <w:rsid w:val="007B4083"/>
    <w:rsid w:val="007B44B3"/>
    <w:rsid w:val="007B48C0"/>
    <w:rsid w:val="007B510B"/>
    <w:rsid w:val="007B532B"/>
    <w:rsid w:val="007B678F"/>
    <w:rsid w:val="007B778C"/>
    <w:rsid w:val="007C0D2B"/>
    <w:rsid w:val="007C1288"/>
    <w:rsid w:val="007C1D09"/>
    <w:rsid w:val="007C206C"/>
    <w:rsid w:val="007C2C02"/>
    <w:rsid w:val="007C3BF7"/>
    <w:rsid w:val="007C4711"/>
    <w:rsid w:val="007C51DD"/>
    <w:rsid w:val="007C5EBD"/>
    <w:rsid w:val="007C7C46"/>
    <w:rsid w:val="007D0A7F"/>
    <w:rsid w:val="007D19F8"/>
    <w:rsid w:val="007D2A98"/>
    <w:rsid w:val="007D39DA"/>
    <w:rsid w:val="007E1043"/>
    <w:rsid w:val="007E1D50"/>
    <w:rsid w:val="007E2C0B"/>
    <w:rsid w:val="007E32AB"/>
    <w:rsid w:val="007E4BB3"/>
    <w:rsid w:val="007E6A49"/>
    <w:rsid w:val="007F02F4"/>
    <w:rsid w:val="007F08B7"/>
    <w:rsid w:val="007F2618"/>
    <w:rsid w:val="007F491A"/>
    <w:rsid w:val="007F499C"/>
    <w:rsid w:val="007F5DF1"/>
    <w:rsid w:val="007F6ACE"/>
    <w:rsid w:val="007F721F"/>
    <w:rsid w:val="007F781A"/>
    <w:rsid w:val="008010C4"/>
    <w:rsid w:val="008016DB"/>
    <w:rsid w:val="008034E1"/>
    <w:rsid w:val="00806243"/>
    <w:rsid w:val="00806453"/>
    <w:rsid w:val="008115D2"/>
    <w:rsid w:val="008117C6"/>
    <w:rsid w:val="008122E2"/>
    <w:rsid w:val="00813756"/>
    <w:rsid w:val="00815F3C"/>
    <w:rsid w:val="0082035D"/>
    <w:rsid w:val="008212CE"/>
    <w:rsid w:val="00821AB1"/>
    <w:rsid w:val="008225E3"/>
    <w:rsid w:val="008230C3"/>
    <w:rsid w:val="00823CDE"/>
    <w:rsid w:val="008247CE"/>
    <w:rsid w:val="00824922"/>
    <w:rsid w:val="00825EFC"/>
    <w:rsid w:val="0082747D"/>
    <w:rsid w:val="00830998"/>
    <w:rsid w:val="00830F14"/>
    <w:rsid w:val="00831A85"/>
    <w:rsid w:val="00831B42"/>
    <w:rsid w:val="00832BFB"/>
    <w:rsid w:val="00833382"/>
    <w:rsid w:val="00833518"/>
    <w:rsid w:val="00834F5D"/>
    <w:rsid w:val="008351E7"/>
    <w:rsid w:val="00835FB6"/>
    <w:rsid w:val="00836B19"/>
    <w:rsid w:val="00836E73"/>
    <w:rsid w:val="00837951"/>
    <w:rsid w:val="00837C4C"/>
    <w:rsid w:val="00837C89"/>
    <w:rsid w:val="00841818"/>
    <w:rsid w:val="00841C93"/>
    <w:rsid w:val="00842FB6"/>
    <w:rsid w:val="00844785"/>
    <w:rsid w:val="008460A0"/>
    <w:rsid w:val="008473B2"/>
    <w:rsid w:val="008502C7"/>
    <w:rsid w:val="00850A04"/>
    <w:rsid w:val="00850B7C"/>
    <w:rsid w:val="0085165E"/>
    <w:rsid w:val="00851E87"/>
    <w:rsid w:val="0085467F"/>
    <w:rsid w:val="008557D5"/>
    <w:rsid w:val="0085766E"/>
    <w:rsid w:val="00857B1E"/>
    <w:rsid w:val="0086028F"/>
    <w:rsid w:val="00861169"/>
    <w:rsid w:val="00861288"/>
    <w:rsid w:val="00861496"/>
    <w:rsid w:val="00863284"/>
    <w:rsid w:val="008647E2"/>
    <w:rsid w:val="008667A8"/>
    <w:rsid w:val="00866F4F"/>
    <w:rsid w:val="008707DF"/>
    <w:rsid w:val="00870B83"/>
    <w:rsid w:val="00870E98"/>
    <w:rsid w:val="00872DF1"/>
    <w:rsid w:val="008735BC"/>
    <w:rsid w:val="00873CA8"/>
    <w:rsid w:val="00881771"/>
    <w:rsid w:val="008849FE"/>
    <w:rsid w:val="00884A63"/>
    <w:rsid w:val="00887679"/>
    <w:rsid w:val="00890678"/>
    <w:rsid w:val="00890831"/>
    <w:rsid w:val="00890914"/>
    <w:rsid w:val="008922A6"/>
    <w:rsid w:val="008926B7"/>
    <w:rsid w:val="00892B19"/>
    <w:rsid w:val="00892F45"/>
    <w:rsid w:val="0089341C"/>
    <w:rsid w:val="00896D86"/>
    <w:rsid w:val="008A1F61"/>
    <w:rsid w:val="008A1F6B"/>
    <w:rsid w:val="008A2695"/>
    <w:rsid w:val="008A2EF6"/>
    <w:rsid w:val="008A390E"/>
    <w:rsid w:val="008A39B0"/>
    <w:rsid w:val="008A5EAB"/>
    <w:rsid w:val="008A7121"/>
    <w:rsid w:val="008A7404"/>
    <w:rsid w:val="008A7DEE"/>
    <w:rsid w:val="008B0715"/>
    <w:rsid w:val="008B07BB"/>
    <w:rsid w:val="008B0B60"/>
    <w:rsid w:val="008B0B92"/>
    <w:rsid w:val="008B1D8B"/>
    <w:rsid w:val="008B1DC8"/>
    <w:rsid w:val="008B3354"/>
    <w:rsid w:val="008B3DAE"/>
    <w:rsid w:val="008B483E"/>
    <w:rsid w:val="008B5C84"/>
    <w:rsid w:val="008B64B7"/>
    <w:rsid w:val="008B6D1E"/>
    <w:rsid w:val="008C3049"/>
    <w:rsid w:val="008C3DF2"/>
    <w:rsid w:val="008C505D"/>
    <w:rsid w:val="008C5BBF"/>
    <w:rsid w:val="008C6539"/>
    <w:rsid w:val="008C7640"/>
    <w:rsid w:val="008C7BF6"/>
    <w:rsid w:val="008C7D74"/>
    <w:rsid w:val="008D0000"/>
    <w:rsid w:val="008D02C2"/>
    <w:rsid w:val="008D0689"/>
    <w:rsid w:val="008D0EBC"/>
    <w:rsid w:val="008D2B80"/>
    <w:rsid w:val="008D3430"/>
    <w:rsid w:val="008D47D2"/>
    <w:rsid w:val="008D6F8A"/>
    <w:rsid w:val="008E4049"/>
    <w:rsid w:val="008E5038"/>
    <w:rsid w:val="008E5CC9"/>
    <w:rsid w:val="008E668D"/>
    <w:rsid w:val="008E68A4"/>
    <w:rsid w:val="008E68C1"/>
    <w:rsid w:val="008F0645"/>
    <w:rsid w:val="008F1757"/>
    <w:rsid w:val="008F266E"/>
    <w:rsid w:val="008F4CF6"/>
    <w:rsid w:val="008F5D97"/>
    <w:rsid w:val="008F6779"/>
    <w:rsid w:val="008F6C48"/>
    <w:rsid w:val="008F7460"/>
    <w:rsid w:val="008F7FD4"/>
    <w:rsid w:val="00900099"/>
    <w:rsid w:val="009025D8"/>
    <w:rsid w:val="0090312E"/>
    <w:rsid w:val="00903A46"/>
    <w:rsid w:val="00904153"/>
    <w:rsid w:val="00904BE2"/>
    <w:rsid w:val="0090570E"/>
    <w:rsid w:val="00905F25"/>
    <w:rsid w:val="00906CB4"/>
    <w:rsid w:val="00907244"/>
    <w:rsid w:val="009075B5"/>
    <w:rsid w:val="00910C2A"/>
    <w:rsid w:val="00911F44"/>
    <w:rsid w:val="00913F3A"/>
    <w:rsid w:val="00914F72"/>
    <w:rsid w:val="00915165"/>
    <w:rsid w:val="00915BD8"/>
    <w:rsid w:val="00916A00"/>
    <w:rsid w:val="00917F3D"/>
    <w:rsid w:val="00920EA5"/>
    <w:rsid w:val="009219D1"/>
    <w:rsid w:val="00921B4C"/>
    <w:rsid w:val="009260AC"/>
    <w:rsid w:val="009263D1"/>
    <w:rsid w:val="00926FB6"/>
    <w:rsid w:val="0093028B"/>
    <w:rsid w:val="00931803"/>
    <w:rsid w:val="0093442C"/>
    <w:rsid w:val="00934FD7"/>
    <w:rsid w:val="00935130"/>
    <w:rsid w:val="00935152"/>
    <w:rsid w:val="0093531B"/>
    <w:rsid w:val="00935733"/>
    <w:rsid w:val="00935CE8"/>
    <w:rsid w:val="00936BBB"/>
    <w:rsid w:val="00937390"/>
    <w:rsid w:val="009403A3"/>
    <w:rsid w:val="0094047C"/>
    <w:rsid w:val="009404CB"/>
    <w:rsid w:val="009406B1"/>
    <w:rsid w:val="00940F20"/>
    <w:rsid w:val="00941295"/>
    <w:rsid w:val="009428B2"/>
    <w:rsid w:val="00944C12"/>
    <w:rsid w:val="009500A0"/>
    <w:rsid w:val="009505EA"/>
    <w:rsid w:val="00954080"/>
    <w:rsid w:val="0095437F"/>
    <w:rsid w:val="0095493E"/>
    <w:rsid w:val="00955DCD"/>
    <w:rsid w:val="00956003"/>
    <w:rsid w:val="0095646A"/>
    <w:rsid w:val="00956819"/>
    <w:rsid w:val="009605FB"/>
    <w:rsid w:val="00960842"/>
    <w:rsid w:val="009608FF"/>
    <w:rsid w:val="009615AE"/>
    <w:rsid w:val="00965D01"/>
    <w:rsid w:val="009668AB"/>
    <w:rsid w:val="00966DFE"/>
    <w:rsid w:val="009708DE"/>
    <w:rsid w:val="0097097F"/>
    <w:rsid w:val="00971245"/>
    <w:rsid w:val="009713D8"/>
    <w:rsid w:val="00972766"/>
    <w:rsid w:val="00972C72"/>
    <w:rsid w:val="00972F53"/>
    <w:rsid w:val="0097367A"/>
    <w:rsid w:val="009737FF"/>
    <w:rsid w:val="00973D82"/>
    <w:rsid w:val="00973F42"/>
    <w:rsid w:val="0097427F"/>
    <w:rsid w:val="0097475A"/>
    <w:rsid w:val="0097496D"/>
    <w:rsid w:val="00975164"/>
    <w:rsid w:val="009811BC"/>
    <w:rsid w:val="0098194E"/>
    <w:rsid w:val="0098237B"/>
    <w:rsid w:val="0098433C"/>
    <w:rsid w:val="009849E9"/>
    <w:rsid w:val="009857AC"/>
    <w:rsid w:val="00985E29"/>
    <w:rsid w:val="00985E6D"/>
    <w:rsid w:val="00985FAC"/>
    <w:rsid w:val="0098693B"/>
    <w:rsid w:val="009870EC"/>
    <w:rsid w:val="00987848"/>
    <w:rsid w:val="00990F21"/>
    <w:rsid w:val="00991675"/>
    <w:rsid w:val="00992631"/>
    <w:rsid w:val="00992BFB"/>
    <w:rsid w:val="00993555"/>
    <w:rsid w:val="00993E27"/>
    <w:rsid w:val="00994221"/>
    <w:rsid w:val="009948F1"/>
    <w:rsid w:val="0099672C"/>
    <w:rsid w:val="009A1C18"/>
    <w:rsid w:val="009A25CA"/>
    <w:rsid w:val="009A26F0"/>
    <w:rsid w:val="009A2A82"/>
    <w:rsid w:val="009A3482"/>
    <w:rsid w:val="009A36AD"/>
    <w:rsid w:val="009A3842"/>
    <w:rsid w:val="009A4455"/>
    <w:rsid w:val="009A5397"/>
    <w:rsid w:val="009A5530"/>
    <w:rsid w:val="009A57C5"/>
    <w:rsid w:val="009A5ED5"/>
    <w:rsid w:val="009A7F8C"/>
    <w:rsid w:val="009B0185"/>
    <w:rsid w:val="009B019B"/>
    <w:rsid w:val="009B0BDC"/>
    <w:rsid w:val="009B0C52"/>
    <w:rsid w:val="009B0C9F"/>
    <w:rsid w:val="009B1358"/>
    <w:rsid w:val="009B177D"/>
    <w:rsid w:val="009B3702"/>
    <w:rsid w:val="009B4AAB"/>
    <w:rsid w:val="009B4EAC"/>
    <w:rsid w:val="009B53B3"/>
    <w:rsid w:val="009B5B4A"/>
    <w:rsid w:val="009B5E9C"/>
    <w:rsid w:val="009B798A"/>
    <w:rsid w:val="009B7F13"/>
    <w:rsid w:val="009C1AEF"/>
    <w:rsid w:val="009C2427"/>
    <w:rsid w:val="009C5973"/>
    <w:rsid w:val="009C6E77"/>
    <w:rsid w:val="009C7FA6"/>
    <w:rsid w:val="009D04EB"/>
    <w:rsid w:val="009D0837"/>
    <w:rsid w:val="009D5613"/>
    <w:rsid w:val="009D7159"/>
    <w:rsid w:val="009E0A29"/>
    <w:rsid w:val="009E1747"/>
    <w:rsid w:val="009E1C42"/>
    <w:rsid w:val="009E2ECB"/>
    <w:rsid w:val="009E4875"/>
    <w:rsid w:val="009E6182"/>
    <w:rsid w:val="009E6543"/>
    <w:rsid w:val="009E664C"/>
    <w:rsid w:val="009E6E28"/>
    <w:rsid w:val="009E7021"/>
    <w:rsid w:val="009E77BA"/>
    <w:rsid w:val="009E7BF8"/>
    <w:rsid w:val="009F1B52"/>
    <w:rsid w:val="009F40D1"/>
    <w:rsid w:val="009F51CE"/>
    <w:rsid w:val="00A000B1"/>
    <w:rsid w:val="00A00DB9"/>
    <w:rsid w:val="00A021FD"/>
    <w:rsid w:val="00A0220D"/>
    <w:rsid w:val="00A02FAD"/>
    <w:rsid w:val="00A03FC0"/>
    <w:rsid w:val="00A04D28"/>
    <w:rsid w:val="00A05B7C"/>
    <w:rsid w:val="00A06412"/>
    <w:rsid w:val="00A06CD1"/>
    <w:rsid w:val="00A06EE1"/>
    <w:rsid w:val="00A112D6"/>
    <w:rsid w:val="00A11E94"/>
    <w:rsid w:val="00A145D2"/>
    <w:rsid w:val="00A146F0"/>
    <w:rsid w:val="00A1632A"/>
    <w:rsid w:val="00A168C8"/>
    <w:rsid w:val="00A17D29"/>
    <w:rsid w:val="00A209CF"/>
    <w:rsid w:val="00A20B0D"/>
    <w:rsid w:val="00A20BE9"/>
    <w:rsid w:val="00A21982"/>
    <w:rsid w:val="00A22822"/>
    <w:rsid w:val="00A22A90"/>
    <w:rsid w:val="00A253EB"/>
    <w:rsid w:val="00A25429"/>
    <w:rsid w:val="00A26358"/>
    <w:rsid w:val="00A26E22"/>
    <w:rsid w:val="00A271BC"/>
    <w:rsid w:val="00A30F11"/>
    <w:rsid w:val="00A32185"/>
    <w:rsid w:val="00A32546"/>
    <w:rsid w:val="00A33267"/>
    <w:rsid w:val="00A3414F"/>
    <w:rsid w:val="00A347FD"/>
    <w:rsid w:val="00A3647D"/>
    <w:rsid w:val="00A3719D"/>
    <w:rsid w:val="00A377DF"/>
    <w:rsid w:val="00A37A63"/>
    <w:rsid w:val="00A400CD"/>
    <w:rsid w:val="00A401EE"/>
    <w:rsid w:val="00A403FD"/>
    <w:rsid w:val="00A412FB"/>
    <w:rsid w:val="00A418BF"/>
    <w:rsid w:val="00A43838"/>
    <w:rsid w:val="00A43ADD"/>
    <w:rsid w:val="00A43DAA"/>
    <w:rsid w:val="00A44F77"/>
    <w:rsid w:val="00A475F4"/>
    <w:rsid w:val="00A47F88"/>
    <w:rsid w:val="00A502DA"/>
    <w:rsid w:val="00A50FFB"/>
    <w:rsid w:val="00A51C7B"/>
    <w:rsid w:val="00A52814"/>
    <w:rsid w:val="00A532F8"/>
    <w:rsid w:val="00A53376"/>
    <w:rsid w:val="00A550C9"/>
    <w:rsid w:val="00A55743"/>
    <w:rsid w:val="00A608E0"/>
    <w:rsid w:val="00A60D7B"/>
    <w:rsid w:val="00A610E4"/>
    <w:rsid w:val="00A61429"/>
    <w:rsid w:val="00A6251A"/>
    <w:rsid w:val="00A643AF"/>
    <w:rsid w:val="00A643ED"/>
    <w:rsid w:val="00A64650"/>
    <w:rsid w:val="00A6517B"/>
    <w:rsid w:val="00A66B8A"/>
    <w:rsid w:val="00A67A03"/>
    <w:rsid w:val="00A7082E"/>
    <w:rsid w:val="00A711F5"/>
    <w:rsid w:val="00A71602"/>
    <w:rsid w:val="00A71ADC"/>
    <w:rsid w:val="00A71DC6"/>
    <w:rsid w:val="00A7374E"/>
    <w:rsid w:val="00A737AC"/>
    <w:rsid w:val="00A737CC"/>
    <w:rsid w:val="00A73E47"/>
    <w:rsid w:val="00A7746F"/>
    <w:rsid w:val="00A77B9C"/>
    <w:rsid w:val="00A806C9"/>
    <w:rsid w:val="00A81876"/>
    <w:rsid w:val="00A829D2"/>
    <w:rsid w:val="00A82A2E"/>
    <w:rsid w:val="00A830F3"/>
    <w:rsid w:val="00A85448"/>
    <w:rsid w:val="00A858B3"/>
    <w:rsid w:val="00A87375"/>
    <w:rsid w:val="00A91D8C"/>
    <w:rsid w:val="00A927B6"/>
    <w:rsid w:val="00A93AD5"/>
    <w:rsid w:val="00A93F23"/>
    <w:rsid w:val="00A9457A"/>
    <w:rsid w:val="00A955DB"/>
    <w:rsid w:val="00A962CA"/>
    <w:rsid w:val="00A9759E"/>
    <w:rsid w:val="00A97EDC"/>
    <w:rsid w:val="00AA11BB"/>
    <w:rsid w:val="00AA2DDA"/>
    <w:rsid w:val="00AA3C9F"/>
    <w:rsid w:val="00AA5DF3"/>
    <w:rsid w:val="00AA6220"/>
    <w:rsid w:val="00AB0158"/>
    <w:rsid w:val="00AB1028"/>
    <w:rsid w:val="00AB18C4"/>
    <w:rsid w:val="00AB1E25"/>
    <w:rsid w:val="00AB227D"/>
    <w:rsid w:val="00AB2D2C"/>
    <w:rsid w:val="00AB61AD"/>
    <w:rsid w:val="00AB70D1"/>
    <w:rsid w:val="00AC0DB1"/>
    <w:rsid w:val="00AC344A"/>
    <w:rsid w:val="00AC3D59"/>
    <w:rsid w:val="00AC4141"/>
    <w:rsid w:val="00AC5E47"/>
    <w:rsid w:val="00AC7834"/>
    <w:rsid w:val="00AC78B0"/>
    <w:rsid w:val="00AC7A12"/>
    <w:rsid w:val="00AC7FA6"/>
    <w:rsid w:val="00AD1154"/>
    <w:rsid w:val="00AD1C7C"/>
    <w:rsid w:val="00AD600B"/>
    <w:rsid w:val="00AD6239"/>
    <w:rsid w:val="00AD68A5"/>
    <w:rsid w:val="00AD6DE5"/>
    <w:rsid w:val="00AD7B5E"/>
    <w:rsid w:val="00AE09C9"/>
    <w:rsid w:val="00AE18DB"/>
    <w:rsid w:val="00AE1E53"/>
    <w:rsid w:val="00AE24DE"/>
    <w:rsid w:val="00AE5FF7"/>
    <w:rsid w:val="00AE6D1B"/>
    <w:rsid w:val="00AE6FD2"/>
    <w:rsid w:val="00AF3183"/>
    <w:rsid w:val="00AF356A"/>
    <w:rsid w:val="00AF441C"/>
    <w:rsid w:val="00AF4933"/>
    <w:rsid w:val="00AF599B"/>
    <w:rsid w:val="00AF6F32"/>
    <w:rsid w:val="00AF769A"/>
    <w:rsid w:val="00B002AA"/>
    <w:rsid w:val="00B011B9"/>
    <w:rsid w:val="00B01F2A"/>
    <w:rsid w:val="00B0263B"/>
    <w:rsid w:val="00B04A5B"/>
    <w:rsid w:val="00B059C1"/>
    <w:rsid w:val="00B05A9D"/>
    <w:rsid w:val="00B05D2A"/>
    <w:rsid w:val="00B10737"/>
    <w:rsid w:val="00B107C3"/>
    <w:rsid w:val="00B114B4"/>
    <w:rsid w:val="00B1160D"/>
    <w:rsid w:val="00B11686"/>
    <w:rsid w:val="00B12592"/>
    <w:rsid w:val="00B1262B"/>
    <w:rsid w:val="00B1390A"/>
    <w:rsid w:val="00B13DBF"/>
    <w:rsid w:val="00B140AB"/>
    <w:rsid w:val="00B14101"/>
    <w:rsid w:val="00B15ECE"/>
    <w:rsid w:val="00B21644"/>
    <w:rsid w:val="00B23C33"/>
    <w:rsid w:val="00B25BE0"/>
    <w:rsid w:val="00B26D01"/>
    <w:rsid w:val="00B27C4E"/>
    <w:rsid w:val="00B323CC"/>
    <w:rsid w:val="00B328BC"/>
    <w:rsid w:val="00B32DB8"/>
    <w:rsid w:val="00B35615"/>
    <w:rsid w:val="00B35A79"/>
    <w:rsid w:val="00B35F23"/>
    <w:rsid w:val="00B36B6B"/>
    <w:rsid w:val="00B373E1"/>
    <w:rsid w:val="00B37EDD"/>
    <w:rsid w:val="00B4135B"/>
    <w:rsid w:val="00B42716"/>
    <w:rsid w:val="00B43B7A"/>
    <w:rsid w:val="00B445C0"/>
    <w:rsid w:val="00B446D3"/>
    <w:rsid w:val="00B45111"/>
    <w:rsid w:val="00B45486"/>
    <w:rsid w:val="00B46EFA"/>
    <w:rsid w:val="00B4790D"/>
    <w:rsid w:val="00B47EDA"/>
    <w:rsid w:val="00B51858"/>
    <w:rsid w:val="00B52B03"/>
    <w:rsid w:val="00B52D1D"/>
    <w:rsid w:val="00B53E3D"/>
    <w:rsid w:val="00B605FB"/>
    <w:rsid w:val="00B60D53"/>
    <w:rsid w:val="00B612C7"/>
    <w:rsid w:val="00B62385"/>
    <w:rsid w:val="00B637DC"/>
    <w:rsid w:val="00B6589B"/>
    <w:rsid w:val="00B67E46"/>
    <w:rsid w:val="00B70F99"/>
    <w:rsid w:val="00B752B9"/>
    <w:rsid w:val="00B75E45"/>
    <w:rsid w:val="00B7778B"/>
    <w:rsid w:val="00B82012"/>
    <w:rsid w:val="00B82F68"/>
    <w:rsid w:val="00B83273"/>
    <w:rsid w:val="00B8379A"/>
    <w:rsid w:val="00B84195"/>
    <w:rsid w:val="00B845BD"/>
    <w:rsid w:val="00B849FB"/>
    <w:rsid w:val="00B86E1E"/>
    <w:rsid w:val="00B8748C"/>
    <w:rsid w:val="00B905D6"/>
    <w:rsid w:val="00B907A7"/>
    <w:rsid w:val="00B91026"/>
    <w:rsid w:val="00B93967"/>
    <w:rsid w:val="00B93C16"/>
    <w:rsid w:val="00B93F76"/>
    <w:rsid w:val="00B94717"/>
    <w:rsid w:val="00B94933"/>
    <w:rsid w:val="00B96F1F"/>
    <w:rsid w:val="00B97C05"/>
    <w:rsid w:val="00BA1E91"/>
    <w:rsid w:val="00BA25BE"/>
    <w:rsid w:val="00BA4A57"/>
    <w:rsid w:val="00BA4C10"/>
    <w:rsid w:val="00BA50F3"/>
    <w:rsid w:val="00BB19F7"/>
    <w:rsid w:val="00BB1F19"/>
    <w:rsid w:val="00BB2E81"/>
    <w:rsid w:val="00BB303F"/>
    <w:rsid w:val="00BB3FA9"/>
    <w:rsid w:val="00BB4064"/>
    <w:rsid w:val="00BB446D"/>
    <w:rsid w:val="00BB4B2D"/>
    <w:rsid w:val="00BB52DD"/>
    <w:rsid w:val="00BB650B"/>
    <w:rsid w:val="00BC0874"/>
    <w:rsid w:val="00BC22FA"/>
    <w:rsid w:val="00BC2ABB"/>
    <w:rsid w:val="00BC2D74"/>
    <w:rsid w:val="00BC2DA6"/>
    <w:rsid w:val="00BC3347"/>
    <w:rsid w:val="00BC5075"/>
    <w:rsid w:val="00BC7948"/>
    <w:rsid w:val="00BD0D55"/>
    <w:rsid w:val="00BD1C7A"/>
    <w:rsid w:val="00BD347C"/>
    <w:rsid w:val="00BD3739"/>
    <w:rsid w:val="00BD4033"/>
    <w:rsid w:val="00BD41E9"/>
    <w:rsid w:val="00BD4811"/>
    <w:rsid w:val="00BD482D"/>
    <w:rsid w:val="00BD4C72"/>
    <w:rsid w:val="00BD59B2"/>
    <w:rsid w:val="00BD638F"/>
    <w:rsid w:val="00BD7BCB"/>
    <w:rsid w:val="00BE08ED"/>
    <w:rsid w:val="00BE2A8F"/>
    <w:rsid w:val="00BE3965"/>
    <w:rsid w:val="00BE46B4"/>
    <w:rsid w:val="00BE47FD"/>
    <w:rsid w:val="00BE646A"/>
    <w:rsid w:val="00BE7D3E"/>
    <w:rsid w:val="00BF0AB4"/>
    <w:rsid w:val="00BF120D"/>
    <w:rsid w:val="00BF1AA6"/>
    <w:rsid w:val="00BF1B55"/>
    <w:rsid w:val="00BF4E73"/>
    <w:rsid w:val="00C00080"/>
    <w:rsid w:val="00C01164"/>
    <w:rsid w:val="00C018FE"/>
    <w:rsid w:val="00C046FC"/>
    <w:rsid w:val="00C04F0D"/>
    <w:rsid w:val="00C07173"/>
    <w:rsid w:val="00C10A12"/>
    <w:rsid w:val="00C12668"/>
    <w:rsid w:val="00C12C01"/>
    <w:rsid w:val="00C12CE4"/>
    <w:rsid w:val="00C135FE"/>
    <w:rsid w:val="00C13708"/>
    <w:rsid w:val="00C13776"/>
    <w:rsid w:val="00C14272"/>
    <w:rsid w:val="00C15B3D"/>
    <w:rsid w:val="00C16807"/>
    <w:rsid w:val="00C16D6B"/>
    <w:rsid w:val="00C17669"/>
    <w:rsid w:val="00C176BD"/>
    <w:rsid w:val="00C23063"/>
    <w:rsid w:val="00C24630"/>
    <w:rsid w:val="00C249A0"/>
    <w:rsid w:val="00C2542B"/>
    <w:rsid w:val="00C2590D"/>
    <w:rsid w:val="00C27889"/>
    <w:rsid w:val="00C30ACA"/>
    <w:rsid w:val="00C33310"/>
    <w:rsid w:val="00C333B8"/>
    <w:rsid w:val="00C33C86"/>
    <w:rsid w:val="00C34305"/>
    <w:rsid w:val="00C3500F"/>
    <w:rsid w:val="00C40430"/>
    <w:rsid w:val="00C40BB5"/>
    <w:rsid w:val="00C41C5B"/>
    <w:rsid w:val="00C43210"/>
    <w:rsid w:val="00C434C7"/>
    <w:rsid w:val="00C443C2"/>
    <w:rsid w:val="00C4493D"/>
    <w:rsid w:val="00C44CED"/>
    <w:rsid w:val="00C45341"/>
    <w:rsid w:val="00C456C4"/>
    <w:rsid w:val="00C45D45"/>
    <w:rsid w:val="00C46B62"/>
    <w:rsid w:val="00C47998"/>
    <w:rsid w:val="00C506BE"/>
    <w:rsid w:val="00C5114B"/>
    <w:rsid w:val="00C51313"/>
    <w:rsid w:val="00C517F9"/>
    <w:rsid w:val="00C524CC"/>
    <w:rsid w:val="00C527BD"/>
    <w:rsid w:val="00C531D0"/>
    <w:rsid w:val="00C53389"/>
    <w:rsid w:val="00C55835"/>
    <w:rsid w:val="00C55D03"/>
    <w:rsid w:val="00C56537"/>
    <w:rsid w:val="00C574FF"/>
    <w:rsid w:val="00C62388"/>
    <w:rsid w:val="00C62DE8"/>
    <w:rsid w:val="00C63A67"/>
    <w:rsid w:val="00C64174"/>
    <w:rsid w:val="00C64B37"/>
    <w:rsid w:val="00C65880"/>
    <w:rsid w:val="00C66ED4"/>
    <w:rsid w:val="00C67064"/>
    <w:rsid w:val="00C67BAE"/>
    <w:rsid w:val="00C67C2D"/>
    <w:rsid w:val="00C70137"/>
    <w:rsid w:val="00C70A6A"/>
    <w:rsid w:val="00C7223E"/>
    <w:rsid w:val="00C727FA"/>
    <w:rsid w:val="00C72ABC"/>
    <w:rsid w:val="00C72FB3"/>
    <w:rsid w:val="00C7377A"/>
    <w:rsid w:val="00C7386B"/>
    <w:rsid w:val="00C74313"/>
    <w:rsid w:val="00C74EAB"/>
    <w:rsid w:val="00C7500D"/>
    <w:rsid w:val="00C75F62"/>
    <w:rsid w:val="00C7630B"/>
    <w:rsid w:val="00C77C2F"/>
    <w:rsid w:val="00C82956"/>
    <w:rsid w:val="00C82CF9"/>
    <w:rsid w:val="00C83FDB"/>
    <w:rsid w:val="00C87293"/>
    <w:rsid w:val="00C8792E"/>
    <w:rsid w:val="00C87C18"/>
    <w:rsid w:val="00C956BC"/>
    <w:rsid w:val="00C96A26"/>
    <w:rsid w:val="00C96E99"/>
    <w:rsid w:val="00C973A7"/>
    <w:rsid w:val="00CA20D4"/>
    <w:rsid w:val="00CA2215"/>
    <w:rsid w:val="00CA4E15"/>
    <w:rsid w:val="00CA6CAC"/>
    <w:rsid w:val="00CA6F14"/>
    <w:rsid w:val="00CB23AF"/>
    <w:rsid w:val="00CB23B6"/>
    <w:rsid w:val="00CB31E0"/>
    <w:rsid w:val="00CB4146"/>
    <w:rsid w:val="00CB4291"/>
    <w:rsid w:val="00CB64B9"/>
    <w:rsid w:val="00CB775E"/>
    <w:rsid w:val="00CC07AC"/>
    <w:rsid w:val="00CC18BA"/>
    <w:rsid w:val="00CC2E3A"/>
    <w:rsid w:val="00CC2EE3"/>
    <w:rsid w:val="00CC5E59"/>
    <w:rsid w:val="00CC6066"/>
    <w:rsid w:val="00CC759D"/>
    <w:rsid w:val="00CC7D40"/>
    <w:rsid w:val="00CD0606"/>
    <w:rsid w:val="00CD0DAE"/>
    <w:rsid w:val="00CD2521"/>
    <w:rsid w:val="00CD2B19"/>
    <w:rsid w:val="00CD3218"/>
    <w:rsid w:val="00CD3E76"/>
    <w:rsid w:val="00CD41A3"/>
    <w:rsid w:val="00CD5175"/>
    <w:rsid w:val="00CD53F3"/>
    <w:rsid w:val="00CD5BB1"/>
    <w:rsid w:val="00CD6748"/>
    <w:rsid w:val="00CD7742"/>
    <w:rsid w:val="00CE0250"/>
    <w:rsid w:val="00CE3786"/>
    <w:rsid w:val="00CE5922"/>
    <w:rsid w:val="00CE6593"/>
    <w:rsid w:val="00CE7D94"/>
    <w:rsid w:val="00CF077F"/>
    <w:rsid w:val="00CF07F3"/>
    <w:rsid w:val="00CF1D49"/>
    <w:rsid w:val="00CF2553"/>
    <w:rsid w:val="00CF2DD2"/>
    <w:rsid w:val="00CF3AAB"/>
    <w:rsid w:val="00CF4CBD"/>
    <w:rsid w:val="00CF6748"/>
    <w:rsid w:val="00CF6C8F"/>
    <w:rsid w:val="00CF7C2A"/>
    <w:rsid w:val="00D021FC"/>
    <w:rsid w:val="00D0269E"/>
    <w:rsid w:val="00D02CDE"/>
    <w:rsid w:val="00D05B11"/>
    <w:rsid w:val="00D06FA4"/>
    <w:rsid w:val="00D07DCC"/>
    <w:rsid w:val="00D10270"/>
    <w:rsid w:val="00D10C2B"/>
    <w:rsid w:val="00D10E90"/>
    <w:rsid w:val="00D11600"/>
    <w:rsid w:val="00D116CF"/>
    <w:rsid w:val="00D1270D"/>
    <w:rsid w:val="00D137A0"/>
    <w:rsid w:val="00D144FD"/>
    <w:rsid w:val="00D158DD"/>
    <w:rsid w:val="00D176D2"/>
    <w:rsid w:val="00D17CD9"/>
    <w:rsid w:val="00D2001A"/>
    <w:rsid w:val="00D2023E"/>
    <w:rsid w:val="00D218D6"/>
    <w:rsid w:val="00D2267B"/>
    <w:rsid w:val="00D2330F"/>
    <w:rsid w:val="00D2443D"/>
    <w:rsid w:val="00D2579A"/>
    <w:rsid w:val="00D25AEB"/>
    <w:rsid w:val="00D26466"/>
    <w:rsid w:val="00D26A13"/>
    <w:rsid w:val="00D273E2"/>
    <w:rsid w:val="00D27F77"/>
    <w:rsid w:val="00D311B2"/>
    <w:rsid w:val="00D316C6"/>
    <w:rsid w:val="00D32519"/>
    <w:rsid w:val="00D33EFA"/>
    <w:rsid w:val="00D34100"/>
    <w:rsid w:val="00D34423"/>
    <w:rsid w:val="00D3646B"/>
    <w:rsid w:val="00D36C22"/>
    <w:rsid w:val="00D43698"/>
    <w:rsid w:val="00D43827"/>
    <w:rsid w:val="00D4592D"/>
    <w:rsid w:val="00D46C99"/>
    <w:rsid w:val="00D47CE8"/>
    <w:rsid w:val="00D5043B"/>
    <w:rsid w:val="00D50EDE"/>
    <w:rsid w:val="00D5174B"/>
    <w:rsid w:val="00D526A5"/>
    <w:rsid w:val="00D52EBC"/>
    <w:rsid w:val="00D53369"/>
    <w:rsid w:val="00D53635"/>
    <w:rsid w:val="00D53CB2"/>
    <w:rsid w:val="00D54004"/>
    <w:rsid w:val="00D549AD"/>
    <w:rsid w:val="00D54F05"/>
    <w:rsid w:val="00D56668"/>
    <w:rsid w:val="00D56D87"/>
    <w:rsid w:val="00D609EA"/>
    <w:rsid w:val="00D60F97"/>
    <w:rsid w:val="00D618E8"/>
    <w:rsid w:val="00D6230E"/>
    <w:rsid w:val="00D62CEC"/>
    <w:rsid w:val="00D63FAC"/>
    <w:rsid w:val="00D64952"/>
    <w:rsid w:val="00D64FC6"/>
    <w:rsid w:val="00D652EC"/>
    <w:rsid w:val="00D6582C"/>
    <w:rsid w:val="00D65E49"/>
    <w:rsid w:val="00D6788D"/>
    <w:rsid w:val="00D67CD7"/>
    <w:rsid w:val="00D70DCE"/>
    <w:rsid w:val="00D716C4"/>
    <w:rsid w:val="00D71773"/>
    <w:rsid w:val="00D736CE"/>
    <w:rsid w:val="00D750E5"/>
    <w:rsid w:val="00D75AE3"/>
    <w:rsid w:val="00D76599"/>
    <w:rsid w:val="00D76C17"/>
    <w:rsid w:val="00D803C2"/>
    <w:rsid w:val="00D80680"/>
    <w:rsid w:val="00D80C14"/>
    <w:rsid w:val="00D81261"/>
    <w:rsid w:val="00D81AE0"/>
    <w:rsid w:val="00D824EC"/>
    <w:rsid w:val="00D829C0"/>
    <w:rsid w:val="00D8386D"/>
    <w:rsid w:val="00D83BF5"/>
    <w:rsid w:val="00D83C9C"/>
    <w:rsid w:val="00D843B8"/>
    <w:rsid w:val="00D86241"/>
    <w:rsid w:val="00D8696A"/>
    <w:rsid w:val="00D875C4"/>
    <w:rsid w:val="00D918BF"/>
    <w:rsid w:val="00D9584F"/>
    <w:rsid w:val="00DA2956"/>
    <w:rsid w:val="00DA37F8"/>
    <w:rsid w:val="00DA44C1"/>
    <w:rsid w:val="00DA526B"/>
    <w:rsid w:val="00DA6882"/>
    <w:rsid w:val="00DB1CA1"/>
    <w:rsid w:val="00DB2B74"/>
    <w:rsid w:val="00DB4738"/>
    <w:rsid w:val="00DB5D68"/>
    <w:rsid w:val="00DC0DEF"/>
    <w:rsid w:val="00DC1D68"/>
    <w:rsid w:val="00DC2C52"/>
    <w:rsid w:val="00DC4745"/>
    <w:rsid w:val="00DC7466"/>
    <w:rsid w:val="00DD0555"/>
    <w:rsid w:val="00DD0B7E"/>
    <w:rsid w:val="00DD1CAC"/>
    <w:rsid w:val="00DD1E69"/>
    <w:rsid w:val="00DD3964"/>
    <w:rsid w:val="00DD4A8E"/>
    <w:rsid w:val="00DD6F0E"/>
    <w:rsid w:val="00DE16D4"/>
    <w:rsid w:val="00DE2CF3"/>
    <w:rsid w:val="00DE31E5"/>
    <w:rsid w:val="00DE37A7"/>
    <w:rsid w:val="00DE3827"/>
    <w:rsid w:val="00DE43E5"/>
    <w:rsid w:val="00DE4FEC"/>
    <w:rsid w:val="00DE6B77"/>
    <w:rsid w:val="00DF1014"/>
    <w:rsid w:val="00DF229A"/>
    <w:rsid w:val="00DF2F7B"/>
    <w:rsid w:val="00DF4366"/>
    <w:rsid w:val="00DF4EB6"/>
    <w:rsid w:val="00DF6F8D"/>
    <w:rsid w:val="00DF76CC"/>
    <w:rsid w:val="00DF7EB2"/>
    <w:rsid w:val="00E015C7"/>
    <w:rsid w:val="00E015E6"/>
    <w:rsid w:val="00E028DF"/>
    <w:rsid w:val="00E04635"/>
    <w:rsid w:val="00E04CD5"/>
    <w:rsid w:val="00E0653D"/>
    <w:rsid w:val="00E118ED"/>
    <w:rsid w:val="00E131B4"/>
    <w:rsid w:val="00E1403A"/>
    <w:rsid w:val="00E144D6"/>
    <w:rsid w:val="00E146E2"/>
    <w:rsid w:val="00E156E2"/>
    <w:rsid w:val="00E16D92"/>
    <w:rsid w:val="00E20340"/>
    <w:rsid w:val="00E2136E"/>
    <w:rsid w:val="00E213F3"/>
    <w:rsid w:val="00E214D3"/>
    <w:rsid w:val="00E21B4A"/>
    <w:rsid w:val="00E22253"/>
    <w:rsid w:val="00E22C56"/>
    <w:rsid w:val="00E23514"/>
    <w:rsid w:val="00E243ED"/>
    <w:rsid w:val="00E24B8C"/>
    <w:rsid w:val="00E24FE4"/>
    <w:rsid w:val="00E26A18"/>
    <w:rsid w:val="00E27B73"/>
    <w:rsid w:val="00E318D0"/>
    <w:rsid w:val="00E32B8B"/>
    <w:rsid w:val="00E347EE"/>
    <w:rsid w:val="00E349A5"/>
    <w:rsid w:val="00E35962"/>
    <w:rsid w:val="00E36271"/>
    <w:rsid w:val="00E40544"/>
    <w:rsid w:val="00E405B5"/>
    <w:rsid w:val="00E42C79"/>
    <w:rsid w:val="00E44139"/>
    <w:rsid w:val="00E46818"/>
    <w:rsid w:val="00E476FF"/>
    <w:rsid w:val="00E5262C"/>
    <w:rsid w:val="00E52E5A"/>
    <w:rsid w:val="00E52FCC"/>
    <w:rsid w:val="00E53F70"/>
    <w:rsid w:val="00E540AC"/>
    <w:rsid w:val="00E54224"/>
    <w:rsid w:val="00E543CE"/>
    <w:rsid w:val="00E56BD2"/>
    <w:rsid w:val="00E5759F"/>
    <w:rsid w:val="00E62578"/>
    <w:rsid w:val="00E63C01"/>
    <w:rsid w:val="00E65840"/>
    <w:rsid w:val="00E66976"/>
    <w:rsid w:val="00E67A41"/>
    <w:rsid w:val="00E7029F"/>
    <w:rsid w:val="00E7063B"/>
    <w:rsid w:val="00E711BF"/>
    <w:rsid w:val="00E71A76"/>
    <w:rsid w:val="00E71ECA"/>
    <w:rsid w:val="00E73314"/>
    <w:rsid w:val="00E73756"/>
    <w:rsid w:val="00E76655"/>
    <w:rsid w:val="00E7718F"/>
    <w:rsid w:val="00E773FE"/>
    <w:rsid w:val="00E80E4B"/>
    <w:rsid w:val="00E831E5"/>
    <w:rsid w:val="00E84EEA"/>
    <w:rsid w:val="00E8552E"/>
    <w:rsid w:val="00E874C4"/>
    <w:rsid w:val="00E87B62"/>
    <w:rsid w:val="00E917FB"/>
    <w:rsid w:val="00E92896"/>
    <w:rsid w:val="00E929D5"/>
    <w:rsid w:val="00E95349"/>
    <w:rsid w:val="00E9646D"/>
    <w:rsid w:val="00E96CE3"/>
    <w:rsid w:val="00E96F04"/>
    <w:rsid w:val="00E977A7"/>
    <w:rsid w:val="00EA0A15"/>
    <w:rsid w:val="00EA25CC"/>
    <w:rsid w:val="00EA3374"/>
    <w:rsid w:val="00EA4200"/>
    <w:rsid w:val="00EA431D"/>
    <w:rsid w:val="00EA43AB"/>
    <w:rsid w:val="00EA79CA"/>
    <w:rsid w:val="00EB5365"/>
    <w:rsid w:val="00EB6683"/>
    <w:rsid w:val="00EB7F1F"/>
    <w:rsid w:val="00EC032B"/>
    <w:rsid w:val="00EC3C24"/>
    <w:rsid w:val="00EC4277"/>
    <w:rsid w:val="00EC5CA1"/>
    <w:rsid w:val="00EC68CD"/>
    <w:rsid w:val="00EC755B"/>
    <w:rsid w:val="00EC7721"/>
    <w:rsid w:val="00ED300B"/>
    <w:rsid w:val="00ED4C1E"/>
    <w:rsid w:val="00ED54F9"/>
    <w:rsid w:val="00ED62CC"/>
    <w:rsid w:val="00ED6C68"/>
    <w:rsid w:val="00ED734F"/>
    <w:rsid w:val="00ED7556"/>
    <w:rsid w:val="00EE071A"/>
    <w:rsid w:val="00EE12DE"/>
    <w:rsid w:val="00EE141F"/>
    <w:rsid w:val="00EE1928"/>
    <w:rsid w:val="00EE19E7"/>
    <w:rsid w:val="00EE1FBC"/>
    <w:rsid w:val="00EE2DB2"/>
    <w:rsid w:val="00EE3AFF"/>
    <w:rsid w:val="00EE44A2"/>
    <w:rsid w:val="00EE48BA"/>
    <w:rsid w:val="00EE535F"/>
    <w:rsid w:val="00EE5459"/>
    <w:rsid w:val="00EE563A"/>
    <w:rsid w:val="00EE592C"/>
    <w:rsid w:val="00EE5B64"/>
    <w:rsid w:val="00EE6600"/>
    <w:rsid w:val="00EE68B8"/>
    <w:rsid w:val="00EE7CD5"/>
    <w:rsid w:val="00EF0099"/>
    <w:rsid w:val="00EF047F"/>
    <w:rsid w:val="00EF119A"/>
    <w:rsid w:val="00EF13F9"/>
    <w:rsid w:val="00EF1534"/>
    <w:rsid w:val="00EF1E95"/>
    <w:rsid w:val="00EF386A"/>
    <w:rsid w:val="00EF4113"/>
    <w:rsid w:val="00EF41D6"/>
    <w:rsid w:val="00EF4209"/>
    <w:rsid w:val="00EF4F65"/>
    <w:rsid w:val="00EF54F7"/>
    <w:rsid w:val="00EF7085"/>
    <w:rsid w:val="00EF78C4"/>
    <w:rsid w:val="00F00179"/>
    <w:rsid w:val="00F0088D"/>
    <w:rsid w:val="00F019C8"/>
    <w:rsid w:val="00F0216F"/>
    <w:rsid w:val="00F035B7"/>
    <w:rsid w:val="00F039F3"/>
    <w:rsid w:val="00F04681"/>
    <w:rsid w:val="00F059F9"/>
    <w:rsid w:val="00F070E7"/>
    <w:rsid w:val="00F111AE"/>
    <w:rsid w:val="00F1193D"/>
    <w:rsid w:val="00F13E5E"/>
    <w:rsid w:val="00F15A83"/>
    <w:rsid w:val="00F17D21"/>
    <w:rsid w:val="00F20DE8"/>
    <w:rsid w:val="00F212B7"/>
    <w:rsid w:val="00F2209E"/>
    <w:rsid w:val="00F22E5B"/>
    <w:rsid w:val="00F22EAC"/>
    <w:rsid w:val="00F23E3B"/>
    <w:rsid w:val="00F24220"/>
    <w:rsid w:val="00F24CD4"/>
    <w:rsid w:val="00F24EE9"/>
    <w:rsid w:val="00F25AF9"/>
    <w:rsid w:val="00F2639F"/>
    <w:rsid w:val="00F275C9"/>
    <w:rsid w:val="00F27E53"/>
    <w:rsid w:val="00F33566"/>
    <w:rsid w:val="00F33746"/>
    <w:rsid w:val="00F33CC1"/>
    <w:rsid w:val="00F343C1"/>
    <w:rsid w:val="00F34DA4"/>
    <w:rsid w:val="00F35642"/>
    <w:rsid w:val="00F35EC8"/>
    <w:rsid w:val="00F41242"/>
    <w:rsid w:val="00F41587"/>
    <w:rsid w:val="00F41659"/>
    <w:rsid w:val="00F44FD0"/>
    <w:rsid w:val="00F45FE0"/>
    <w:rsid w:val="00F4610D"/>
    <w:rsid w:val="00F46784"/>
    <w:rsid w:val="00F46C35"/>
    <w:rsid w:val="00F46E95"/>
    <w:rsid w:val="00F47C22"/>
    <w:rsid w:val="00F507C3"/>
    <w:rsid w:val="00F51EC4"/>
    <w:rsid w:val="00F52571"/>
    <w:rsid w:val="00F5519C"/>
    <w:rsid w:val="00F56272"/>
    <w:rsid w:val="00F56465"/>
    <w:rsid w:val="00F56C58"/>
    <w:rsid w:val="00F57B1E"/>
    <w:rsid w:val="00F6059F"/>
    <w:rsid w:val="00F62091"/>
    <w:rsid w:val="00F64655"/>
    <w:rsid w:val="00F64F24"/>
    <w:rsid w:val="00F6784C"/>
    <w:rsid w:val="00F70051"/>
    <w:rsid w:val="00F713BB"/>
    <w:rsid w:val="00F716CE"/>
    <w:rsid w:val="00F71C4E"/>
    <w:rsid w:val="00F72765"/>
    <w:rsid w:val="00F72C5D"/>
    <w:rsid w:val="00F737BA"/>
    <w:rsid w:val="00F738AB"/>
    <w:rsid w:val="00F74366"/>
    <w:rsid w:val="00F746E5"/>
    <w:rsid w:val="00F74CA5"/>
    <w:rsid w:val="00F7628D"/>
    <w:rsid w:val="00F76F67"/>
    <w:rsid w:val="00F77210"/>
    <w:rsid w:val="00F772BD"/>
    <w:rsid w:val="00F77DE9"/>
    <w:rsid w:val="00F83DC0"/>
    <w:rsid w:val="00F83E54"/>
    <w:rsid w:val="00F84333"/>
    <w:rsid w:val="00F8446B"/>
    <w:rsid w:val="00F84838"/>
    <w:rsid w:val="00F8548A"/>
    <w:rsid w:val="00F85EB4"/>
    <w:rsid w:val="00F874F0"/>
    <w:rsid w:val="00F87711"/>
    <w:rsid w:val="00F87E01"/>
    <w:rsid w:val="00F90BDD"/>
    <w:rsid w:val="00F910C0"/>
    <w:rsid w:val="00F91644"/>
    <w:rsid w:val="00F93782"/>
    <w:rsid w:val="00F93B32"/>
    <w:rsid w:val="00F95143"/>
    <w:rsid w:val="00F956DC"/>
    <w:rsid w:val="00F96E81"/>
    <w:rsid w:val="00F9799A"/>
    <w:rsid w:val="00FA159E"/>
    <w:rsid w:val="00FA30E5"/>
    <w:rsid w:val="00FA37DC"/>
    <w:rsid w:val="00FA517B"/>
    <w:rsid w:val="00FA5BD9"/>
    <w:rsid w:val="00FA66C3"/>
    <w:rsid w:val="00FA797A"/>
    <w:rsid w:val="00FB141D"/>
    <w:rsid w:val="00FB14DE"/>
    <w:rsid w:val="00FB17F5"/>
    <w:rsid w:val="00FB234B"/>
    <w:rsid w:val="00FB2474"/>
    <w:rsid w:val="00FB27AC"/>
    <w:rsid w:val="00FB2D3A"/>
    <w:rsid w:val="00FB42CA"/>
    <w:rsid w:val="00FB504D"/>
    <w:rsid w:val="00FB5FEB"/>
    <w:rsid w:val="00FB7696"/>
    <w:rsid w:val="00FC1444"/>
    <w:rsid w:val="00FC3166"/>
    <w:rsid w:val="00FC37A8"/>
    <w:rsid w:val="00FC45D9"/>
    <w:rsid w:val="00FC4603"/>
    <w:rsid w:val="00FC4AD6"/>
    <w:rsid w:val="00FC6923"/>
    <w:rsid w:val="00FC6935"/>
    <w:rsid w:val="00FC6996"/>
    <w:rsid w:val="00FC7E71"/>
    <w:rsid w:val="00FD07FC"/>
    <w:rsid w:val="00FD1075"/>
    <w:rsid w:val="00FD3674"/>
    <w:rsid w:val="00FD4042"/>
    <w:rsid w:val="00FD46B5"/>
    <w:rsid w:val="00FD4B00"/>
    <w:rsid w:val="00FD5EBA"/>
    <w:rsid w:val="00FD6B8E"/>
    <w:rsid w:val="00FD722B"/>
    <w:rsid w:val="00FE01FC"/>
    <w:rsid w:val="00FE173F"/>
    <w:rsid w:val="00FE2CDF"/>
    <w:rsid w:val="00FE32EB"/>
    <w:rsid w:val="00FE39E6"/>
    <w:rsid w:val="00FE4157"/>
    <w:rsid w:val="00FE4455"/>
    <w:rsid w:val="00FE4F2F"/>
    <w:rsid w:val="00FE63F3"/>
    <w:rsid w:val="00FE74C2"/>
    <w:rsid w:val="00FF0005"/>
    <w:rsid w:val="00FF000C"/>
    <w:rsid w:val="00FF0570"/>
    <w:rsid w:val="00FF1B28"/>
    <w:rsid w:val="00FF1D9B"/>
    <w:rsid w:val="00FF2C1A"/>
    <w:rsid w:val="00FF53A7"/>
    <w:rsid w:val="00FF5870"/>
    <w:rsid w:val="00FF5A37"/>
    <w:rsid w:val="00FF5C75"/>
    <w:rsid w:val="00FF71E4"/>
    <w:rsid w:val="021310CD"/>
    <w:rsid w:val="02A0141D"/>
    <w:rsid w:val="03705FB7"/>
    <w:rsid w:val="037775F0"/>
    <w:rsid w:val="056C6A2B"/>
    <w:rsid w:val="057D58B2"/>
    <w:rsid w:val="07D23D9E"/>
    <w:rsid w:val="080B036A"/>
    <w:rsid w:val="099C0853"/>
    <w:rsid w:val="0A107906"/>
    <w:rsid w:val="0A300A14"/>
    <w:rsid w:val="0AB60297"/>
    <w:rsid w:val="0B0B1FA7"/>
    <w:rsid w:val="0CE31FAD"/>
    <w:rsid w:val="0E107192"/>
    <w:rsid w:val="12270DB8"/>
    <w:rsid w:val="12A25494"/>
    <w:rsid w:val="12DD18D5"/>
    <w:rsid w:val="163E7995"/>
    <w:rsid w:val="16EF2A47"/>
    <w:rsid w:val="1C454702"/>
    <w:rsid w:val="1DAA3FDC"/>
    <w:rsid w:val="1E45515C"/>
    <w:rsid w:val="1ED12215"/>
    <w:rsid w:val="1ED12CC3"/>
    <w:rsid w:val="20320E20"/>
    <w:rsid w:val="20DA6EC9"/>
    <w:rsid w:val="20EB7086"/>
    <w:rsid w:val="23391142"/>
    <w:rsid w:val="23614B1D"/>
    <w:rsid w:val="25DC3D47"/>
    <w:rsid w:val="25E9124A"/>
    <w:rsid w:val="27A73908"/>
    <w:rsid w:val="2B6E52E4"/>
    <w:rsid w:val="2FC7597B"/>
    <w:rsid w:val="2FE642A0"/>
    <w:rsid w:val="300E7B31"/>
    <w:rsid w:val="30832362"/>
    <w:rsid w:val="30A94513"/>
    <w:rsid w:val="32287BA8"/>
    <w:rsid w:val="3458624D"/>
    <w:rsid w:val="35000F09"/>
    <w:rsid w:val="3A2B5063"/>
    <w:rsid w:val="3D5E1E19"/>
    <w:rsid w:val="3D717F99"/>
    <w:rsid w:val="3F582575"/>
    <w:rsid w:val="452E68BA"/>
    <w:rsid w:val="4566413B"/>
    <w:rsid w:val="466C4816"/>
    <w:rsid w:val="46CB1FA0"/>
    <w:rsid w:val="49483FCD"/>
    <w:rsid w:val="4A2155D5"/>
    <w:rsid w:val="4A236EB1"/>
    <w:rsid w:val="4A915E76"/>
    <w:rsid w:val="4AD66E4B"/>
    <w:rsid w:val="4B9547DD"/>
    <w:rsid w:val="4BBE6B1F"/>
    <w:rsid w:val="4E4417E2"/>
    <w:rsid w:val="570D7571"/>
    <w:rsid w:val="57F31F36"/>
    <w:rsid w:val="58CA780D"/>
    <w:rsid w:val="5A9D5140"/>
    <w:rsid w:val="5D0B23A0"/>
    <w:rsid w:val="5E0A1167"/>
    <w:rsid w:val="5FA55FE5"/>
    <w:rsid w:val="60DA4718"/>
    <w:rsid w:val="61561A1E"/>
    <w:rsid w:val="627D26A4"/>
    <w:rsid w:val="62BF5943"/>
    <w:rsid w:val="63230E6E"/>
    <w:rsid w:val="63A97823"/>
    <w:rsid w:val="67B909CC"/>
    <w:rsid w:val="6806092B"/>
    <w:rsid w:val="68192839"/>
    <w:rsid w:val="68AA45E6"/>
    <w:rsid w:val="691078E6"/>
    <w:rsid w:val="69DE17D9"/>
    <w:rsid w:val="6A7172B1"/>
    <w:rsid w:val="6EDF025D"/>
    <w:rsid w:val="70D768EA"/>
    <w:rsid w:val="72C97128"/>
    <w:rsid w:val="75162E98"/>
    <w:rsid w:val="75853602"/>
    <w:rsid w:val="76C54549"/>
    <w:rsid w:val="76CD5077"/>
    <w:rsid w:val="7CA0309B"/>
    <w:rsid w:val="7DE12C06"/>
    <w:rsid w:val="7DE84CB2"/>
    <w:rsid w:val="7E8B612B"/>
    <w:rsid w:val="7E9A54DE"/>
    <w:rsid w:val="7EEC27A6"/>
    <w:rsid w:val="7F86787B"/>
    <w:rsid w:val="CFFE1E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4" w:beforeLines="0" w:after="104" w:afterLines="0" w:line="0" w:lineRule="atLeast"/>
      <w:ind w:firstLine="0" w:firstLineChars="0"/>
      <w:jc w:val="center"/>
      <w:outlineLvl w:val="0"/>
    </w:pPr>
    <w:rPr>
      <w:rFonts w:ascii="Arial" w:hAnsi="Arial" w:eastAsia="穝灿砰"/>
      <w:sz w:val="32"/>
    </w:rPr>
  </w:style>
  <w:style w:type="paragraph" w:styleId="3">
    <w:name w:val="heading 2"/>
    <w:basedOn w:val="1"/>
    <w:next w:val="1"/>
    <w:qFormat/>
    <w:uiPriority w:val="0"/>
    <w:pPr>
      <w:spacing w:line="0" w:lineRule="atLeast"/>
      <w:ind w:firstLine="0" w:firstLineChars="0"/>
      <w:jc w:val="center"/>
      <w:outlineLvl w:val="1"/>
    </w:pPr>
    <w:rPr>
      <w:rFonts w:ascii="Times New Roman" w:hAnsi="Times New Roman"/>
      <w:sz w:val="28"/>
    </w:rPr>
  </w:style>
  <w:style w:type="paragraph" w:styleId="4">
    <w:name w:val="heading 3"/>
    <w:basedOn w:val="1"/>
    <w:next w:val="1"/>
    <w:qFormat/>
    <w:uiPriority w:val="0"/>
    <w:pPr>
      <w:spacing w:before="104" w:beforeLines="0" w:after="104" w:afterLines="0"/>
      <w:ind w:firstLine="0" w:firstLineChars="0"/>
      <w:outlineLvl w:val="2"/>
    </w:pPr>
    <w:rPr>
      <w:rFonts w:eastAsia="穝灿砰"/>
    </w:rPr>
  </w:style>
  <w:style w:type="character" w:default="1" w:styleId="18">
    <w:name w:val="Default Paragraph Font"/>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5">
    <w:name w:val="toc 3"/>
    <w:basedOn w:val="1"/>
    <w:next w:val="1"/>
    <w:qFormat/>
    <w:uiPriority w:val="0"/>
    <w:pPr>
      <w:spacing w:line="305" w:lineRule="auto"/>
    </w:pPr>
  </w:style>
  <w:style w:type="paragraph" w:styleId="6">
    <w:name w:val="Plain Text"/>
    <w:basedOn w:val="1"/>
    <w:qFormat/>
    <w:uiPriority w:val="0"/>
    <w:pPr>
      <w:ind w:firstLine="0" w:firstLineChars="0"/>
      <w:jc w:val="both"/>
    </w:pPr>
    <w:rPr>
      <w:rFonts w:ascii="宋体" w:hAnsi="Courier New" w:eastAsia="宋体" w:cs="Courier New"/>
      <w:kern w:val="2"/>
      <w:sz w:val="21"/>
      <w:szCs w:val="21"/>
      <w:lang w:val="en-US" w:eastAsia="zh-CN"/>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34"/>
    <w:qFormat/>
    <w:uiPriority w:val="99"/>
    <w:pPr>
      <w:tabs>
        <w:tab w:val="center" w:pos="4153"/>
        <w:tab w:val="right" w:pos="8306"/>
      </w:tabs>
      <w:snapToGrid w:val="0"/>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after="104" w:afterLines="0" w:line="0" w:lineRule="atLeast"/>
      <w:ind w:firstLine="0" w:firstLineChars="0"/>
      <w:jc w:val="left"/>
    </w:pPr>
    <w:rPr>
      <w:rFonts w:ascii="Arial" w:hAnsi="Arial" w:eastAsia="穝灿砰"/>
      <w:sz w:val="28"/>
    </w:rPr>
  </w:style>
  <w:style w:type="paragraph" w:styleId="12">
    <w:name w:val="toc 4"/>
    <w:basedOn w:val="1"/>
    <w:next w:val="1"/>
    <w:qFormat/>
    <w:uiPriority w:val="0"/>
    <w:pPr>
      <w:spacing w:line="305" w:lineRule="auto"/>
      <w:ind w:firstLine="629" w:firstLineChars="0"/>
    </w:pPr>
  </w:style>
  <w:style w:type="paragraph" w:styleId="13">
    <w:name w:val="index heading"/>
    <w:basedOn w:val="1"/>
    <w:next w:val="14"/>
    <w:qFormat/>
    <w:uiPriority w:val="0"/>
    <w:rPr>
      <w:rFonts w:ascii="Arial" w:hAnsi="Arial" w:eastAsia="宋体" w:cs="Arial"/>
      <w:b/>
      <w:bCs/>
    </w:rPr>
  </w:style>
  <w:style w:type="paragraph" w:styleId="14">
    <w:name w:val="index 1"/>
    <w:basedOn w:val="1"/>
    <w:next w:val="1"/>
    <w:qFormat/>
    <w:uiPriority w:val="0"/>
    <w:rPr>
      <w:rFonts w:ascii="Calibri" w:hAnsi="Calibri" w:eastAsia="宋体" w:cs="Times New Roman"/>
    </w:rPr>
  </w:style>
  <w:style w:type="paragraph" w:styleId="15">
    <w:name w:val="toc 2"/>
    <w:basedOn w:val="1"/>
    <w:next w:val="1"/>
    <w:qFormat/>
    <w:uiPriority w:val="0"/>
    <w:pPr>
      <w:spacing w:line="305" w:lineRule="auto"/>
      <w:ind w:firstLine="209" w:firstLineChars="0"/>
    </w:pPr>
  </w:style>
  <w:style w:type="paragraph" w:styleId="16">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rPr>
  </w:style>
  <w:style w:type="paragraph" w:styleId="17">
    <w:name w:val="Title"/>
    <w:basedOn w:val="1"/>
    <w:qFormat/>
    <w:uiPriority w:val="0"/>
    <w:pPr>
      <w:spacing w:before="209" w:beforeLines="0" w:after="209" w:afterLines="0" w:line="0" w:lineRule="atLeast"/>
      <w:ind w:firstLine="0" w:firstLineChars="0"/>
      <w:jc w:val="center"/>
    </w:pPr>
    <w:rPr>
      <w:rFonts w:ascii="Arial" w:hAnsi="Arial" w:eastAsia="穝灿砰"/>
      <w:sz w:val="52"/>
    </w:rPr>
  </w:style>
  <w:style w:type="character" w:styleId="19">
    <w:name w:val="page number"/>
    <w:basedOn w:val="18"/>
    <w:qFormat/>
    <w:uiPriority w:val="0"/>
  </w:style>
  <w:style w:type="character" w:styleId="20">
    <w:name w:val="Hyperlink"/>
    <w:qFormat/>
    <w:uiPriority w:val="0"/>
    <w:rPr>
      <w:rFonts w:cs="Times New Roman"/>
      <w:color w:val="0000FF"/>
      <w:u w:val="single"/>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 Char Char Char Char1 Char Char Char Char Char Char"/>
    <w:basedOn w:val="1"/>
    <w:uiPriority w:val="0"/>
    <w:pPr>
      <w:tabs>
        <w:tab w:val="left" w:pos="840"/>
      </w:tabs>
      <w:ind w:left="840" w:hanging="420" w:firstLineChars="0"/>
      <w:jc w:val="both"/>
    </w:pPr>
    <w:rPr>
      <w:kern w:val="2"/>
      <w:szCs w:val="32"/>
      <w:lang w:val="en-US" w:eastAsia="zh-CN"/>
    </w:rPr>
  </w:style>
  <w:style w:type="paragraph" w:customStyle="1" w:styleId="24">
    <w:name w:val="WPS Plain"/>
    <w:qFormat/>
    <w:uiPriority w:val="0"/>
    <w:rPr>
      <w:rFonts w:ascii="Times New Roman" w:hAnsi="Times New Roman" w:eastAsia="宋体" w:cs="Times New Roman"/>
      <w:lang w:val="en-US" w:eastAsia="zh-CN" w:bidi="ar-SA"/>
    </w:rPr>
  </w:style>
  <w:style w:type="paragraph" w:customStyle="1" w:styleId="25">
    <w:name w:val="Char Char Char Char Char"/>
    <w:basedOn w:val="1"/>
    <w:qFormat/>
    <w:uiPriority w:val="0"/>
    <w:pPr>
      <w:tabs>
        <w:tab w:val="left" w:pos="360"/>
      </w:tabs>
    </w:pPr>
    <w:rPr>
      <w:sz w:val="24"/>
    </w:rPr>
  </w:style>
  <w:style w:type="paragraph" w:customStyle="1" w:styleId="26">
    <w:name w:val=" Char Char Char Char Char Char Char Char1 Char Char Char Char Char Char Char Char Char Char Char Char Char Char Char Char"/>
    <w:basedOn w:val="1"/>
    <w:qFormat/>
    <w:uiPriority w:val="0"/>
    <w:pPr>
      <w:ind w:firstLine="0" w:firstLineChars="0"/>
      <w:jc w:val="both"/>
    </w:pPr>
    <w:rPr>
      <w:rFonts w:ascii="Tahoma" w:hAnsi="Tahoma" w:eastAsia="宋体"/>
      <w:kern w:val="2"/>
      <w:sz w:val="24"/>
      <w:lang w:val="en-US" w:eastAsia="zh-CN"/>
    </w:rPr>
  </w:style>
  <w:style w:type="paragraph" w:customStyle="1" w:styleId="27">
    <w:name w:val="0"/>
    <w:basedOn w:val="1"/>
    <w:qFormat/>
    <w:uiPriority w:val="0"/>
    <w:pPr>
      <w:widowControl/>
      <w:snapToGrid w:val="0"/>
    </w:pPr>
    <w:rPr>
      <w:kern w:val="0"/>
      <w:sz w:val="20"/>
      <w:szCs w:val="20"/>
    </w:rPr>
  </w:style>
  <w:style w:type="paragraph" w:customStyle="1" w:styleId="28">
    <w:name w:val="文章附标题"/>
    <w:basedOn w:val="1"/>
    <w:qFormat/>
    <w:uiPriority w:val="0"/>
    <w:pPr>
      <w:spacing w:before="104" w:beforeLines="0" w:after="104" w:afterLines="0" w:line="0" w:lineRule="atLeast"/>
      <w:ind w:firstLine="0" w:firstLineChars="0"/>
      <w:jc w:val="center"/>
    </w:pPr>
    <w:rPr>
      <w:sz w:val="36"/>
    </w:rPr>
  </w:style>
  <w:style w:type="paragraph" w:customStyle="1" w:styleId="29">
    <w:name w:val="目录标题"/>
    <w:basedOn w:val="1"/>
    <w:qFormat/>
    <w:uiPriority w:val="0"/>
    <w:pPr>
      <w:spacing w:before="209" w:beforeLines="0" w:after="209" w:afterLines="0" w:line="0" w:lineRule="atLeast"/>
      <w:jc w:val="center"/>
    </w:pPr>
    <w:rPr>
      <w:rFonts w:ascii="Arial" w:hAnsi="Arial" w:eastAsia="穝灿砰"/>
      <w:spacing w:val="209"/>
      <w:sz w:val="52"/>
    </w:rPr>
  </w:style>
  <w:style w:type="paragraph" w:customStyle="1" w:styleId="30">
    <w:name w:val=" Char Char Char Char Char Char Char"/>
    <w:basedOn w:val="1"/>
    <w:qFormat/>
    <w:uiPriority w:val="0"/>
    <w:pPr>
      <w:widowControl/>
      <w:spacing w:after="160" w:line="240" w:lineRule="exact"/>
      <w:jc w:val="left"/>
    </w:pPr>
    <w:rPr>
      <w:rFonts w:eastAsia="仿宋_GB2312"/>
      <w:sz w:val="32"/>
      <w:szCs w:val="20"/>
    </w:rPr>
  </w:style>
  <w:style w:type="paragraph" w:customStyle="1" w:styleId="31">
    <w:name w:val="p0"/>
    <w:basedOn w:val="1"/>
    <w:qFormat/>
    <w:uiPriority w:val="0"/>
    <w:pPr>
      <w:widowControl/>
      <w:ind w:firstLine="0" w:firstLineChars="0"/>
      <w:jc w:val="both"/>
    </w:pPr>
    <w:rPr>
      <w:rFonts w:eastAsia="宋体"/>
      <w:sz w:val="21"/>
      <w:szCs w:val="21"/>
      <w:lang w:val="en-US" w:eastAsia="zh-CN"/>
    </w:rPr>
  </w:style>
  <w:style w:type="paragraph" w:customStyle="1" w:styleId="32">
    <w:name w:val=" Char"/>
    <w:basedOn w:val="1"/>
    <w:qFormat/>
    <w:uiPriority w:val="0"/>
    <w:pPr>
      <w:tabs>
        <w:tab w:val="left" w:pos="840"/>
      </w:tabs>
      <w:ind w:left="840" w:hanging="420" w:firstLineChars="0"/>
      <w:jc w:val="both"/>
    </w:pPr>
    <w:rPr>
      <w:kern w:val="2"/>
      <w:sz w:val="24"/>
      <w:szCs w:val="32"/>
      <w:lang w:val="en-US" w:eastAsia="zh-CN"/>
    </w:rPr>
  </w:style>
  <w:style w:type="paragraph" w:customStyle="1" w:styleId="33">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rPr>
  </w:style>
  <w:style w:type="character" w:customStyle="1" w:styleId="34">
    <w:name w:val="页脚 Char"/>
    <w:link w:val="9"/>
    <w:qFormat/>
    <w:uiPriority w:val="99"/>
    <w:rPr>
      <w:kern w:val="2"/>
      <w:sz w:val="18"/>
      <w:szCs w:val="18"/>
    </w:rPr>
  </w:style>
  <w:style w:type="character" w:customStyle="1" w:styleId="35">
    <w:name w:val="ca-21"/>
    <w:uiPriority w:val="0"/>
    <w:rPr>
      <w:rFonts w:hint="eastAsia" w:ascii="仿宋_GB2312" w:eastAsia="仿宋_GB2312"/>
      <w:b/>
      <w:bCs/>
      <w:color w:val="000000"/>
      <w:spacing w:val="-2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版心格式.dot</Template>
  <Company>Microsoft</Company>
  <Pages>2</Pages>
  <Words>21</Words>
  <Characters>120</Characters>
  <Lines>1</Lines>
  <Paragraphs>1</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2017-06-18T04:00:00Z</dcterms:created>
  <dc:creator>微软用户</dc:creator>
  <cp:lastModifiedBy>杨巧能</cp:lastModifiedBy>
  <cp:lastPrinted>2017-03-28T08:24:00Z</cp:lastPrinted>
  <dcterms:modified xsi:type="dcterms:W3CDTF">2025-06-06T06:31:12Z</dcterms:modified>
  <dc:title>政府工作报告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EAAB2314C59742CCB4DB6EFD7FC2A03D</vt:lpwstr>
  </property>
</Properties>
</file>